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DF38E7" w14:textId="2225FC1B" w:rsidR="00793598" w:rsidRPr="00793598" w:rsidRDefault="00793598" w:rsidP="00793598">
      <w:pPr>
        <w:rPr>
          <w:rFonts w:ascii="Arial" w:hAnsi="Arial" w:cs="Arial"/>
          <w:b/>
          <w:bC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1B1F49"/>
        <w:tblLook w:val="04A0" w:firstRow="1" w:lastRow="0" w:firstColumn="1" w:lastColumn="0" w:noHBand="0" w:noVBand="1"/>
      </w:tblPr>
      <w:tblGrid>
        <w:gridCol w:w="8495"/>
      </w:tblGrid>
      <w:tr w:rsidR="00793598" w14:paraId="1C4BE3F7" w14:textId="77777777" w:rsidTr="00B2595B">
        <w:tc>
          <w:tcPr>
            <w:tcW w:w="8495" w:type="dxa"/>
            <w:shd w:val="clear" w:color="auto" w:fill="1B1F49"/>
            <w:vAlign w:val="center"/>
          </w:tcPr>
          <w:p w14:paraId="3263088D" w14:textId="26454FDB" w:rsidR="00793598" w:rsidRPr="001E29FB" w:rsidRDefault="00793598" w:rsidP="006B021F">
            <w:pPr>
              <w:spacing w:before="120" w:after="120"/>
              <w:jc w:val="center"/>
              <w:rPr>
                <w:rFonts w:ascii="Arial" w:hAnsi="Arial" w:cs="Arial"/>
                <w:b/>
                <w:bCs/>
                <w:color w:val="1B1F49"/>
              </w:rPr>
            </w:pPr>
            <w:r w:rsidRPr="00B2595B">
              <w:rPr>
                <w:rFonts w:ascii="Arial" w:hAnsi="Arial" w:cs="Arial"/>
                <w:b/>
                <w:bCs/>
                <w:color w:val="F4F2E5"/>
              </w:rPr>
              <w:t>INSTRUCTIVO CARGA MASIVA DE TRANSACCIONES</w:t>
            </w:r>
          </w:p>
        </w:tc>
      </w:tr>
    </w:tbl>
    <w:p w14:paraId="4441FF5F" w14:textId="47BBDB77" w:rsidR="00D058A6" w:rsidRDefault="00D058A6" w:rsidP="00793598">
      <w:pPr>
        <w:rPr>
          <w:rFonts w:ascii="Arial" w:hAnsi="Arial" w:cs="Arial"/>
          <w:b/>
          <w:bCs/>
        </w:rPr>
      </w:pPr>
    </w:p>
    <w:p w14:paraId="5F290EC5" w14:textId="579FDD12" w:rsidR="0031140B" w:rsidRDefault="0031140B" w:rsidP="00A61BE9">
      <w:pPr>
        <w:spacing w:before="120" w:after="120"/>
        <w:jc w:val="both"/>
        <w:rPr>
          <w:rFonts w:ascii="Arial" w:hAnsi="Arial" w:cs="Arial"/>
          <w:bCs/>
        </w:rPr>
      </w:pPr>
      <w:r w:rsidRPr="0031140B">
        <w:rPr>
          <w:rFonts w:ascii="Arial" w:hAnsi="Arial" w:cs="Arial"/>
          <w:bCs/>
        </w:rPr>
        <w:t xml:space="preserve">La carga masiva </w:t>
      </w:r>
      <w:r w:rsidR="004D7DDA">
        <w:rPr>
          <w:rFonts w:ascii="Arial" w:hAnsi="Arial" w:cs="Arial"/>
          <w:bCs/>
        </w:rPr>
        <w:t xml:space="preserve">de transacciones es el proceso de registro de los gastos </w:t>
      </w:r>
      <w:r w:rsidR="00B2595B">
        <w:rPr>
          <w:rFonts w:ascii="Arial" w:hAnsi="Arial" w:cs="Arial"/>
          <w:bCs/>
        </w:rPr>
        <w:t>ejecutados</w:t>
      </w:r>
      <w:r w:rsidR="004D7DDA">
        <w:rPr>
          <w:rFonts w:ascii="Arial" w:hAnsi="Arial" w:cs="Arial"/>
          <w:bCs/>
        </w:rPr>
        <w:t xml:space="preserve"> por parte de </w:t>
      </w:r>
      <w:r w:rsidR="00B2595B">
        <w:rPr>
          <w:rFonts w:ascii="Arial" w:hAnsi="Arial" w:cs="Arial"/>
          <w:bCs/>
        </w:rPr>
        <w:t>una</w:t>
      </w:r>
      <w:r w:rsidR="004D7DDA">
        <w:rPr>
          <w:rFonts w:ascii="Arial" w:hAnsi="Arial" w:cs="Arial"/>
          <w:bCs/>
        </w:rPr>
        <w:t xml:space="preserve"> entidad ejecutora</w:t>
      </w:r>
      <w:r w:rsidR="00B2595B">
        <w:rPr>
          <w:rFonts w:ascii="Arial" w:hAnsi="Arial" w:cs="Arial"/>
          <w:bCs/>
        </w:rPr>
        <w:t xml:space="preserve">, asociados a un proyecto asignado, y los cuales deben rendirse en un mes respetivo. Esta carga se encuentra habilitada </w:t>
      </w:r>
      <w:r w:rsidRPr="0031140B">
        <w:rPr>
          <w:rFonts w:ascii="Arial" w:hAnsi="Arial" w:cs="Arial"/>
          <w:bCs/>
        </w:rPr>
        <w:t xml:space="preserve">para efectuar </w:t>
      </w:r>
      <w:r>
        <w:rPr>
          <w:rFonts w:ascii="Arial" w:hAnsi="Arial" w:cs="Arial"/>
          <w:bCs/>
        </w:rPr>
        <w:t>aqu</w:t>
      </w:r>
      <w:r w:rsidRPr="0031140B">
        <w:rPr>
          <w:rFonts w:ascii="Arial" w:hAnsi="Arial" w:cs="Arial"/>
          <w:bCs/>
        </w:rPr>
        <w:t xml:space="preserve">el </w:t>
      </w:r>
      <w:r>
        <w:rPr>
          <w:rFonts w:ascii="Arial" w:hAnsi="Arial" w:cs="Arial"/>
          <w:bCs/>
        </w:rPr>
        <w:t>registro</w:t>
      </w:r>
      <w:r w:rsidRPr="0031140B">
        <w:rPr>
          <w:rFonts w:ascii="Arial" w:hAnsi="Arial" w:cs="Arial"/>
          <w:bCs/>
        </w:rPr>
        <w:t xml:space="preserve"> desde </w:t>
      </w:r>
      <w:r w:rsidRPr="0031140B">
        <w:rPr>
          <w:rFonts w:ascii="Arial" w:hAnsi="Arial" w:cs="Arial"/>
          <w:b/>
        </w:rPr>
        <w:t>10 transacciones</w:t>
      </w:r>
      <w:r w:rsidRPr="0031140B">
        <w:rPr>
          <w:rFonts w:ascii="Arial" w:hAnsi="Arial" w:cs="Arial"/>
          <w:bCs/>
        </w:rPr>
        <w:t xml:space="preserve"> en adelante</w:t>
      </w:r>
      <w:r w:rsidR="00B2595B">
        <w:rPr>
          <w:rFonts w:ascii="Arial" w:hAnsi="Arial" w:cs="Arial"/>
          <w:bCs/>
        </w:rPr>
        <w:t>,</w:t>
      </w:r>
      <w:r>
        <w:rPr>
          <w:rFonts w:ascii="Arial" w:hAnsi="Arial" w:cs="Arial"/>
          <w:bCs/>
        </w:rPr>
        <w:t xml:space="preserve"> </w:t>
      </w:r>
      <w:r w:rsidR="00B2595B">
        <w:rPr>
          <w:rFonts w:ascii="Arial" w:hAnsi="Arial" w:cs="Arial"/>
          <w:bCs/>
        </w:rPr>
        <w:t>d</w:t>
      </w:r>
      <w:r>
        <w:rPr>
          <w:rFonts w:ascii="Arial" w:hAnsi="Arial" w:cs="Arial"/>
          <w:bCs/>
        </w:rPr>
        <w:t>e igual manera, los usuarios pueden utilizar la carga manual</w:t>
      </w:r>
      <w:r w:rsidR="007F7ECE">
        <w:rPr>
          <w:rStyle w:val="Refdenotaalpie"/>
          <w:rFonts w:ascii="Arial" w:hAnsi="Arial" w:cs="Arial"/>
          <w:bCs/>
        </w:rPr>
        <w:footnoteReference w:id="1"/>
      </w:r>
      <w:r w:rsidR="007F7ECE">
        <w:rPr>
          <w:rFonts w:ascii="Arial" w:hAnsi="Arial" w:cs="Arial"/>
          <w:bCs/>
        </w:rPr>
        <w:t>,</w:t>
      </w:r>
      <w:r>
        <w:rPr>
          <w:rFonts w:ascii="Arial" w:hAnsi="Arial" w:cs="Arial"/>
          <w:bCs/>
        </w:rPr>
        <w:t xml:space="preserve"> independiente de la cantidad de transacciones que se deban ingresar en la plataforma.</w:t>
      </w:r>
    </w:p>
    <w:p w14:paraId="32F73EAC" w14:textId="2C91530F" w:rsidR="004D7DDA" w:rsidRDefault="004D7DDA" w:rsidP="00A61BE9">
      <w:pPr>
        <w:spacing w:before="120" w:after="120"/>
        <w:jc w:val="both"/>
        <w:rPr>
          <w:rFonts w:ascii="Arial" w:hAnsi="Arial" w:cs="Arial"/>
          <w:bCs/>
        </w:rPr>
      </w:pPr>
      <w:r>
        <w:rPr>
          <w:rFonts w:ascii="Arial" w:hAnsi="Arial" w:cs="Arial"/>
        </w:rPr>
        <w:t xml:space="preserve">El documento en formato </w:t>
      </w:r>
      <w:proofErr w:type="spellStart"/>
      <w:r>
        <w:rPr>
          <w:rFonts w:ascii="Arial" w:hAnsi="Arial" w:cs="Arial"/>
        </w:rPr>
        <w:t>excel</w:t>
      </w:r>
      <w:proofErr w:type="spellEnd"/>
      <w:r>
        <w:rPr>
          <w:rFonts w:ascii="Arial" w:hAnsi="Arial" w:cs="Arial"/>
        </w:rPr>
        <w:t xml:space="preserve"> para realizar la carga masiva de transacciones, denominado “Planilla de Carga”, se puede descargar de la página web </w:t>
      </w:r>
      <w:hyperlink r:id="rId8" w:anchor="documentos-interes" w:tgtFrame="_blank" w:tooltip="https://www.rendicioncuentas.cl/portal/sitiosisrec/#documentos-interes" w:history="1">
        <w:r w:rsidRPr="00FC4EE4">
          <w:rPr>
            <w:rStyle w:val="Hipervnculo"/>
            <w:rFonts w:ascii="Arial" w:hAnsi="Arial" w:cs="Arial"/>
          </w:rPr>
          <w:t>https://www.rendicioncuentas.cl/portal/sitiosisrec/#documentos-interes</w:t>
        </w:r>
      </w:hyperlink>
    </w:p>
    <w:p w14:paraId="6FAC4BDA" w14:textId="77777777" w:rsidR="00FC4EE4" w:rsidRDefault="00FC4EE4" w:rsidP="00A61BE9">
      <w:pPr>
        <w:spacing w:before="120" w:after="120"/>
        <w:jc w:val="both"/>
        <w:rPr>
          <w:rFonts w:ascii="Arial" w:hAnsi="Arial" w:cs="Arial"/>
          <w:bCs/>
        </w:rPr>
      </w:pPr>
    </w:p>
    <w:p w14:paraId="3FE65E92" w14:textId="77777777" w:rsidR="00A61BE9" w:rsidRDefault="00FC4EE4" w:rsidP="00A61BE9">
      <w:pPr>
        <w:spacing w:before="120" w:after="120"/>
        <w:jc w:val="both"/>
        <w:rPr>
          <w:rFonts w:ascii="Arial" w:hAnsi="Arial" w:cs="Arial"/>
          <w:b/>
        </w:rPr>
      </w:pPr>
      <w:r w:rsidRPr="00CD60F7">
        <w:rPr>
          <w:rFonts w:ascii="Arial" w:hAnsi="Arial" w:cs="Arial"/>
          <w:b/>
        </w:rPr>
        <w:t>¿CÓMO COMPLETAR LA PLANILLA EXCEL DE CARGA MASIVA</w:t>
      </w:r>
      <w:r w:rsidR="00B2595B">
        <w:rPr>
          <w:rFonts w:ascii="Arial" w:hAnsi="Arial" w:cs="Arial"/>
          <w:b/>
        </w:rPr>
        <w:t xml:space="preserve"> DE TRANSACCIONES</w:t>
      </w:r>
      <w:r w:rsidRPr="00CD60F7">
        <w:rPr>
          <w:rFonts w:ascii="Arial" w:hAnsi="Arial" w:cs="Arial"/>
          <w:b/>
        </w:rPr>
        <w:t>?</w:t>
      </w:r>
    </w:p>
    <w:p w14:paraId="43D6D89E" w14:textId="534C436D" w:rsidR="00A61BE9" w:rsidRPr="0031140B" w:rsidRDefault="00A61BE9" w:rsidP="00A61BE9">
      <w:pPr>
        <w:spacing w:before="120" w:after="120"/>
        <w:jc w:val="both"/>
        <w:rPr>
          <w:rFonts w:ascii="Arial" w:hAnsi="Arial" w:cs="Arial"/>
          <w:bCs/>
          <w:noProof/>
        </w:rPr>
      </w:pPr>
      <w:r>
        <w:rPr>
          <w:rFonts w:ascii="Arial" w:hAnsi="Arial" w:cs="Arial"/>
          <w:bCs/>
          <w:lang w:val="es-ES"/>
        </w:rPr>
        <w:t xml:space="preserve">SISREC </w:t>
      </w:r>
      <w:r w:rsidRPr="0031140B">
        <w:rPr>
          <w:rFonts w:ascii="Arial" w:hAnsi="Arial" w:cs="Arial"/>
          <w:bCs/>
          <w:noProof/>
        </w:rPr>
        <w:t>USUARIOS: Analista o Encargado Ejecutor</w:t>
      </w:r>
    </w:p>
    <w:p w14:paraId="61D56C58" w14:textId="36C44558" w:rsidR="00FC4EE4" w:rsidRDefault="00FC4EE4" w:rsidP="00A61BE9">
      <w:pPr>
        <w:spacing w:before="120" w:after="120"/>
        <w:jc w:val="both"/>
        <w:rPr>
          <w:rFonts w:ascii="Arial" w:hAnsi="Arial" w:cs="Arial"/>
          <w:bCs/>
        </w:rPr>
      </w:pPr>
      <w:r>
        <w:rPr>
          <w:rFonts w:ascii="Arial" w:hAnsi="Arial" w:cs="Arial"/>
          <w:bCs/>
        </w:rPr>
        <w:t xml:space="preserve">Para evitar que el sistema rechace la carga de la planilla </w:t>
      </w:r>
      <w:proofErr w:type="spellStart"/>
      <w:r>
        <w:rPr>
          <w:rFonts w:ascii="Arial" w:hAnsi="Arial" w:cs="Arial"/>
          <w:bCs/>
        </w:rPr>
        <w:t>excel</w:t>
      </w:r>
      <w:proofErr w:type="spellEnd"/>
      <w:r>
        <w:rPr>
          <w:rFonts w:ascii="Arial" w:hAnsi="Arial" w:cs="Arial"/>
          <w:bCs/>
        </w:rPr>
        <w:t>, todos los campos deben ser completados de forma correcta</w:t>
      </w:r>
      <w:r w:rsidR="00B2595B">
        <w:rPr>
          <w:rFonts w:ascii="Arial" w:hAnsi="Arial" w:cs="Arial"/>
          <w:bCs/>
        </w:rPr>
        <w:t xml:space="preserve"> </w:t>
      </w:r>
      <w:proofErr w:type="gramStart"/>
      <w:r w:rsidR="00B2595B">
        <w:rPr>
          <w:rFonts w:ascii="Arial" w:hAnsi="Arial" w:cs="Arial"/>
          <w:bCs/>
        </w:rPr>
        <w:t>de acuerdo a</w:t>
      </w:r>
      <w:proofErr w:type="gramEnd"/>
      <w:r w:rsidR="00B2595B">
        <w:rPr>
          <w:rFonts w:ascii="Arial" w:hAnsi="Arial" w:cs="Arial"/>
          <w:bCs/>
        </w:rPr>
        <w:t xml:space="preserve"> las siguientes instrucciones</w:t>
      </w:r>
      <w:r>
        <w:rPr>
          <w:rFonts w:ascii="Arial" w:hAnsi="Arial" w:cs="Arial"/>
          <w:bCs/>
        </w:rPr>
        <w:t>:</w:t>
      </w:r>
    </w:p>
    <w:p w14:paraId="7756B1A8" w14:textId="0A579D2E" w:rsidR="00A737C9" w:rsidRPr="00CD60F7" w:rsidRDefault="00A737C9" w:rsidP="00A61BE9">
      <w:pPr>
        <w:pStyle w:val="Prrafodelista"/>
        <w:numPr>
          <w:ilvl w:val="0"/>
          <w:numId w:val="21"/>
        </w:numPr>
        <w:spacing w:before="120" w:after="120"/>
        <w:jc w:val="both"/>
        <w:rPr>
          <w:rFonts w:ascii="Arial" w:hAnsi="Arial" w:cs="Arial"/>
          <w:b/>
        </w:rPr>
      </w:pPr>
      <w:r w:rsidRPr="00CD60F7">
        <w:rPr>
          <w:rFonts w:ascii="Arial" w:hAnsi="Arial" w:cs="Arial"/>
          <w:b/>
        </w:rPr>
        <w:t>INFO</w:t>
      </w:r>
      <w:r w:rsidR="00F40C7F" w:rsidRPr="00CD60F7">
        <w:rPr>
          <w:rFonts w:ascii="Arial" w:hAnsi="Arial" w:cs="Arial"/>
          <w:b/>
        </w:rPr>
        <w:t>R</w:t>
      </w:r>
      <w:r w:rsidRPr="00CD60F7">
        <w:rPr>
          <w:rFonts w:ascii="Arial" w:hAnsi="Arial" w:cs="Arial"/>
          <w:b/>
        </w:rPr>
        <w:t>MACIÓN DE NÚMERO DE FOLIO</w:t>
      </w:r>
    </w:p>
    <w:p w14:paraId="1DA73669" w14:textId="0C23433D" w:rsidR="00FC4EE4" w:rsidRDefault="00FC4EE4" w:rsidP="00A61BE9">
      <w:pPr>
        <w:spacing w:before="120" w:after="120"/>
        <w:jc w:val="both"/>
        <w:rPr>
          <w:rFonts w:ascii="Arial" w:hAnsi="Arial" w:cs="Arial"/>
          <w:bCs/>
          <w:lang w:val="es-ES"/>
        </w:rPr>
      </w:pPr>
    </w:p>
    <w:tbl>
      <w:tblPr>
        <w:tblStyle w:val="Tablaconcuadrcula"/>
        <w:tblW w:w="0" w:type="auto"/>
        <w:shd w:val="clear" w:color="auto" w:fill="1B1F49"/>
        <w:tblLook w:val="04A0" w:firstRow="1" w:lastRow="0" w:firstColumn="1" w:lastColumn="0" w:noHBand="0" w:noVBand="1"/>
      </w:tblPr>
      <w:tblGrid>
        <w:gridCol w:w="8495"/>
      </w:tblGrid>
      <w:tr w:rsidR="006B021F" w14:paraId="25503C1A" w14:textId="77777777" w:rsidTr="00B2595B">
        <w:tc>
          <w:tcPr>
            <w:tcW w:w="8495" w:type="dxa"/>
            <w:shd w:val="clear" w:color="auto" w:fill="1B1F49"/>
            <w:vAlign w:val="center"/>
          </w:tcPr>
          <w:p w14:paraId="446301FE" w14:textId="7ABBE46D" w:rsidR="006B021F" w:rsidRDefault="006B021F" w:rsidP="00A61BE9">
            <w:pPr>
              <w:spacing w:before="120" w:after="120"/>
              <w:jc w:val="both"/>
              <w:rPr>
                <w:rFonts w:ascii="Arial" w:hAnsi="Arial" w:cs="Arial"/>
                <w:bCs/>
                <w:lang w:val="es-ES"/>
              </w:rPr>
            </w:pPr>
            <w:r w:rsidRPr="00B2595B">
              <w:rPr>
                <w:rFonts w:ascii="Arial" w:hAnsi="Arial" w:cs="Arial"/>
                <w:b/>
                <w:color w:val="F4F2E5"/>
                <w:lang w:val="es-ES"/>
              </w:rPr>
              <w:t>FOLIO</w:t>
            </w:r>
            <w:r w:rsidR="00EE0FFE" w:rsidRPr="00B2595B">
              <w:rPr>
                <w:rFonts w:ascii="Arial" w:hAnsi="Arial" w:cs="Arial"/>
                <w:b/>
                <w:color w:val="F4F2E5"/>
                <w:lang w:val="es-ES"/>
              </w:rPr>
              <w:t xml:space="preserve"> (columna A)</w:t>
            </w:r>
            <w:r w:rsidRPr="00B2595B">
              <w:rPr>
                <w:rFonts w:ascii="Arial" w:hAnsi="Arial" w:cs="Arial"/>
                <w:b/>
                <w:color w:val="F4F2E5"/>
                <w:lang w:val="es-ES"/>
              </w:rPr>
              <w:t>:</w:t>
            </w:r>
            <w:r w:rsidRPr="00B2595B">
              <w:rPr>
                <w:rFonts w:ascii="Arial" w:hAnsi="Arial" w:cs="Arial"/>
                <w:bCs/>
                <w:color w:val="F4F2E5"/>
                <w:lang w:val="es-ES"/>
              </w:rPr>
              <w:t xml:space="preserve"> Número que permitirá relacionar el registro de la transacción con los archivos Comprobante de Egreso (CE) y Transacción (T).</w:t>
            </w:r>
          </w:p>
        </w:tc>
      </w:tr>
    </w:tbl>
    <w:p w14:paraId="217C5BE8" w14:textId="77777777" w:rsidR="00093963" w:rsidRDefault="00093963" w:rsidP="00A61BE9">
      <w:pPr>
        <w:spacing w:before="120" w:after="120"/>
        <w:jc w:val="both"/>
        <w:rPr>
          <w:rFonts w:ascii="Arial" w:hAnsi="Arial" w:cs="Arial"/>
          <w:b/>
          <w:lang w:val="es-ES"/>
        </w:rPr>
      </w:pPr>
    </w:p>
    <w:tbl>
      <w:tblPr>
        <w:tblStyle w:val="Tablaconcuadrcula"/>
        <w:tblW w:w="0" w:type="auto"/>
        <w:tblBorders>
          <w:top w:val="single" w:sz="6" w:space="0" w:color="1B1F49"/>
          <w:left w:val="single" w:sz="6" w:space="0" w:color="1B1F49"/>
          <w:bottom w:val="single" w:sz="6" w:space="0" w:color="1B1F49"/>
          <w:right w:val="single" w:sz="6" w:space="0" w:color="1B1F49"/>
          <w:insideH w:val="single" w:sz="6" w:space="0" w:color="1B1F49"/>
          <w:insideV w:val="single" w:sz="6" w:space="0" w:color="1B1F49"/>
        </w:tblBorders>
        <w:shd w:val="clear" w:color="auto" w:fill="F4F2E5"/>
        <w:tblLook w:val="04A0" w:firstRow="1" w:lastRow="0" w:firstColumn="1" w:lastColumn="0" w:noHBand="0" w:noVBand="1"/>
      </w:tblPr>
      <w:tblGrid>
        <w:gridCol w:w="8489"/>
      </w:tblGrid>
      <w:tr w:rsidR="004F52AC" w:rsidRPr="004F52AC" w14:paraId="2723C4F8" w14:textId="77777777" w:rsidTr="00684060">
        <w:tc>
          <w:tcPr>
            <w:tcW w:w="8495" w:type="dxa"/>
            <w:shd w:val="clear" w:color="auto" w:fill="F4F2E5"/>
          </w:tcPr>
          <w:p w14:paraId="32C4DD99" w14:textId="77777777" w:rsidR="00EF0176" w:rsidRPr="004F52AC" w:rsidRDefault="00EF0176" w:rsidP="00A61BE9">
            <w:pPr>
              <w:spacing w:before="120" w:after="120"/>
              <w:jc w:val="both"/>
              <w:rPr>
                <w:rFonts w:ascii="Arial" w:hAnsi="Arial" w:cs="Arial"/>
                <w:bCs/>
                <w:color w:val="1B1F49"/>
                <w:sz w:val="18"/>
                <w:szCs w:val="18"/>
                <w:lang w:val="es-ES"/>
              </w:rPr>
            </w:pPr>
            <w:r w:rsidRPr="004F52AC">
              <w:rPr>
                <w:rFonts w:ascii="Arial" w:hAnsi="Arial" w:cs="Arial"/>
                <w:bCs/>
                <w:color w:val="1B1F49"/>
                <w:sz w:val="18"/>
                <w:szCs w:val="18"/>
                <w:lang w:val="es-ES"/>
              </w:rPr>
              <w:t>Tipos de errores que puede arrojar el sistema:</w:t>
            </w:r>
          </w:p>
          <w:p w14:paraId="4576082E" w14:textId="77777777" w:rsidR="00EF0176" w:rsidRPr="004F52AC" w:rsidRDefault="00EF0176" w:rsidP="00A61BE9">
            <w:pPr>
              <w:pStyle w:val="Prrafodelista"/>
              <w:numPr>
                <w:ilvl w:val="0"/>
                <w:numId w:val="28"/>
              </w:numPr>
              <w:spacing w:before="120" w:after="120"/>
              <w:jc w:val="both"/>
              <w:rPr>
                <w:rFonts w:ascii="Arial" w:hAnsi="Arial" w:cs="Arial"/>
                <w:bCs/>
                <w:color w:val="1B1F49"/>
                <w:sz w:val="18"/>
                <w:szCs w:val="18"/>
                <w:lang w:val="es-ES"/>
              </w:rPr>
            </w:pPr>
            <w:r w:rsidRPr="004F52AC">
              <w:rPr>
                <w:rFonts w:ascii="Arial" w:hAnsi="Arial" w:cs="Arial"/>
                <w:bCs/>
                <w:color w:val="1B1F49"/>
                <w:sz w:val="18"/>
                <w:szCs w:val="18"/>
                <w:lang w:val="es-ES"/>
              </w:rPr>
              <w:t>Excel contiene más de 1000 registros.</w:t>
            </w:r>
          </w:p>
          <w:p w14:paraId="444BB321" w14:textId="77A0060F" w:rsidR="00EF0176" w:rsidRPr="004F52AC" w:rsidRDefault="00EF0176" w:rsidP="00A61BE9">
            <w:pPr>
              <w:pStyle w:val="Prrafodelista"/>
              <w:numPr>
                <w:ilvl w:val="0"/>
                <w:numId w:val="28"/>
              </w:numPr>
              <w:spacing w:before="120" w:after="120"/>
              <w:jc w:val="both"/>
              <w:rPr>
                <w:rFonts w:ascii="Arial" w:hAnsi="Arial" w:cs="Arial"/>
                <w:bCs/>
                <w:color w:val="1B1F49"/>
                <w:sz w:val="18"/>
                <w:szCs w:val="18"/>
                <w:lang w:val="es-ES"/>
              </w:rPr>
            </w:pPr>
            <w:r w:rsidRPr="004F52AC">
              <w:rPr>
                <w:rFonts w:ascii="Arial" w:hAnsi="Arial" w:cs="Arial"/>
                <w:bCs/>
                <w:color w:val="1B1F49"/>
                <w:sz w:val="18"/>
                <w:szCs w:val="18"/>
                <w:lang w:val="es-ES"/>
              </w:rPr>
              <w:t>Folio %s, se encuentra repetido.</w:t>
            </w:r>
          </w:p>
        </w:tc>
      </w:tr>
    </w:tbl>
    <w:p w14:paraId="0D7FAB34" w14:textId="565B637C" w:rsidR="006B021F" w:rsidRPr="004F52AC" w:rsidRDefault="006B021F" w:rsidP="00A61BE9">
      <w:pPr>
        <w:spacing w:before="120" w:after="120"/>
        <w:jc w:val="both"/>
        <w:rPr>
          <w:rFonts w:ascii="Arial" w:hAnsi="Arial" w:cs="Arial"/>
          <w:bCs/>
          <w:color w:val="1B1F49"/>
          <w:lang w:val="es-ES"/>
        </w:rPr>
      </w:pPr>
    </w:p>
    <w:p w14:paraId="6B682DF0" w14:textId="0F6E0D54" w:rsidR="006B021F" w:rsidRPr="00CD60F7" w:rsidRDefault="006B021F" w:rsidP="00A61BE9">
      <w:pPr>
        <w:pStyle w:val="Prrafodelista"/>
        <w:numPr>
          <w:ilvl w:val="0"/>
          <w:numId w:val="21"/>
        </w:numPr>
        <w:spacing w:before="120" w:after="120"/>
        <w:ind w:left="568" w:hanging="284"/>
        <w:jc w:val="both"/>
        <w:rPr>
          <w:rFonts w:ascii="Arial" w:hAnsi="Arial" w:cs="Arial"/>
          <w:b/>
          <w:lang w:val="es-ES"/>
        </w:rPr>
      </w:pPr>
      <w:r w:rsidRPr="00CD60F7">
        <w:rPr>
          <w:rFonts w:ascii="Arial" w:hAnsi="Arial" w:cs="Arial"/>
          <w:b/>
          <w:lang w:val="es-ES"/>
        </w:rPr>
        <w:t>INFORMACIÓN DEL COMPROBANTE DE EGRESO</w:t>
      </w:r>
    </w:p>
    <w:p w14:paraId="12C2ED28" w14:textId="77777777" w:rsidR="00A737C9" w:rsidRPr="00A737C9" w:rsidRDefault="00A737C9" w:rsidP="00A61BE9">
      <w:pPr>
        <w:spacing w:before="120" w:after="120"/>
        <w:jc w:val="both"/>
        <w:rPr>
          <w:rFonts w:ascii="Arial" w:hAnsi="Arial" w:cs="Arial"/>
          <w:bCs/>
          <w:lang w:val="es-ES"/>
        </w:rPr>
      </w:pPr>
    </w:p>
    <w:tbl>
      <w:tblPr>
        <w:tblStyle w:val="Tablaconcuadrcula"/>
        <w:tblW w:w="0" w:type="auto"/>
        <w:shd w:val="clear" w:color="auto" w:fill="1B1F49"/>
        <w:tblLook w:val="04A0" w:firstRow="1" w:lastRow="0" w:firstColumn="1" w:lastColumn="0" w:noHBand="0" w:noVBand="1"/>
      </w:tblPr>
      <w:tblGrid>
        <w:gridCol w:w="8495"/>
      </w:tblGrid>
      <w:tr w:rsidR="006B021F" w14:paraId="76B1899B" w14:textId="77777777" w:rsidTr="006D33EA">
        <w:tc>
          <w:tcPr>
            <w:tcW w:w="8495" w:type="dxa"/>
            <w:shd w:val="clear" w:color="auto" w:fill="1B1F49"/>
          </w:tcPr>
          <w:p w14:paraId="1AAAC5E5" w14:textId="1C7088DB" w:rsidR="006B021F" w:rsidRPr="006D33EA" w:rsidRDefault="006B021F" w:rsidP="00A61BE9">
            <w:pPr>
              <w:spacing w:before="120" w:after="120"/>
              <w:jc w:val="both"/>
              <w:rPr>
                <w:rFonts w:ascii="Arial" w:hAnsi="Arial" w:cs="Arial"/>
                <w:b/>
                <w:color w:val="F4F2E5"/>
                <w:lang w:val="es-ES"/>
              </w:rPr>
            </w:pPr>
            <w:r w:rsidRPr="006D33EA">
              <w:rPr>
                <w:rFonts w:ascii="Arial" w:hAnsi="Arial" w:cs="Arial"/>
                <w:b/>
                <w:color w:val="F4F2E5"/>
                <w:lang w:val="es-ES"/>
              </w:rPr>
              <w:t>COEG_NUMERO</w:t>
            </w:r>
            <w:r w:rsidR="00EE0FFE" w:rsidRPr="006D33EA">
              <w:rPr>
                <w:rFonts w:ascii="Arial" w:hAnsi="Arial" w:cs="Arial"/>
                <w:b/>
                <w:color w:val="F4F2E5"/>
                <w:lang w:val="es-ES"/>
              </w:rPr>
              <w:t xml:space="preserve"> (columna </w:t>
            </w:r>
            <w:r w:rsidR="00477D68" w:rsidRPr="006D33EA">
              <w:rPr>
                <w:rFonts w:ascii="Arial" w:hAnsi="Arial" w:cs="Arial"/>
                <w:b/>
                <w:color w:val="F4F2E5"/>
                <w:lang w:val="es-ES"/>
              </w:rPr>
              <w:t>B</w:t>
            </w:r>
            <w:r w:rsidR="00EE0FFE" w:rsidRPr="006D33EA">
              <w:rPr>
                <w:rFonts w:ascii="Arial" w:hAnsi="Arial" w:cs="Arial"/>
                <w:b/>
                <w:color w:val="F4F2E5"/>
                <w:lang w:val="es-ES"/>
              </w:rPr>
              <w:t>)</w:t>
            </w:r>
            <w:r w:rsidRPr="006D33EA">
              <w:rPr>
                <w:rFonts w:ascii="Arial" w:hAnsi="Arial" w:cs="Arial"/>
                <w:b/>
                <w:color w:val="F4F2E5"/>
                <w:lang w:val="es-ES"/>
              </w:rPr>
              <w:t xml:space="preserve">: </w:t>
            </w:r>
            <w:r w:rsidRPr="006D33EA">
              <w:rPr>
                <w:rFonts w:ascii="Arial" w:hAnsi="Arial" w:cs="Arial"/>
                <w:bCs/>
                <w:color w:val="F4F2E5"/>
                <w:lang w:val="es-ES"/>
              </w:rPr>
              <w:t>Número de comprobante de egreso</w:t>
            </w:r>
            <w:r w:rsidRPr="006D33EA">
              <w:rPr>
                <w:rFonts w:ascii="Arial" w:hAnsi="Arial" w:cs="Arial"/>
                <w:b/>
                <w:color w:val="F4F2E5"/>
                <w:lang w:val="es-ES"/>
              </w:rPr>
              <w:t>.</w:t>
            </w:r>
          </w:p>
          <w:p w14:paraId="24769D50" w14:textId="39118E1B" w:rsidR="006B021F" w:rsidRPr="006D33EA" w:rsidRDefault="006B021F" w:rsidP="00A61BE9">
            <w:pPr>
              <w:spacing w:before="120" w:after="120"/>
              <w:jc w:val="both"/>
              <w:rPr>
                <w:rFonts w:ascii="Arial" w:hAnsi="Arial" w:cs="Arial"/>
                <w:b/>
                <w:color w:val="F4F2E5"/>
                <w:lang w:val="es-ES"/>
              </w:rPr>
            </w:pPr>
            <w:r w:rsidRPr="006D33EA">
              <w:rPr>
                <w:rFonts w:ascii="Arial" w:hAnsi="Arial" w:cs="Arial"/>
                <w:b/>
                <w:color w:val="F4F2E5"/>
                <w:lang w:val="es-ES"/>
              </w:rPr>
              <w:t>COEG_FECHA</w:t>
            </w:r>
            <w:r w:rsidR="00EE0FFE" w:rsidRPr="006D33EA">
              <w:rPr>
                <w:rFonts w:ascii="Arial" w:hAnsi="Arial" w:cs="Arial"/>
                <w:b/>
                <w:color w:val="F4F2E5"/>
                <w:lang w:val="es-ES"/>
              </w:rPr>
              <w:t xml:space="preserve"> (columna </w:t>
            </w:r>
            <w:r w:rsidR="00477D68" w:rsidRPr="006D33EA">
              <w:rPr>
                <w:rFonts w:ascii="Arial" w:hAnsi="Arial" w:cs="Arial"/>
                <w:b/>
                <w:color w:val="F4F2E5"/>
                <w:lang w:val="es-ES"/>
              </w:rPr>
              <w:t>C</w:t>
            </w:r>
            <w:r w:rsidR="00EE0FFE" w:rsidRPr="006D33EA">
              <w:rPr>
                <w:rFonts w:ascii="Arial" w:hAnsi="Arial" w:cs="Arial"/>
                <w:b/>
                <w:color w:val="F4F2E5"/>
                <w:lang w:val="es-ES"/>
              </w:rPr>
              <w:t>)</w:t>
            </w:r>
            <w:r w:rsidRPr="006D33EA">
              <w:rPr>
                <w:rFonts w:ascii="Arial" w:hAnsi="Arial" w:cs="Arial"/>
                <w:b/>
                <w:color w:val="F4F2E5"/>
                <w:lang w:val="es-ES"/>
              </w:rPr>
              <w:t xml:space="preserve">: </w:t>
            </w:r>
            <w:r w:rsidRPr="006D33EA">
              <w:rPr>
                <w:rFonts w:ascii="Arial" w:hAnsi="Arial" w:cs="Arial"/>
                <w:bCs/>
                <w:color w:val="F4F2E5"/>
                <w:lang w:val="es-ES"/>
              </w:rPr>
              <w:t>Fecha del comprobante de egreso</w:t>
            </w:r>
            <w:r w:rsidR="006D33EA">
              <w:rPr>
                <w:rFonts w:ascii="Arial" w:hAnsi="Arial" w:cs="Arial"/>
                <w:bCs/>
                <w:color w:val="F4F2E5"/>
                <w:lang w:val="es-ES"/>
              </w:rPr>
              <w:t xml:space="preserve">, formato </w:t>
            </w:r>
            <w:proofErr w:type="spellStart"/>
            <w:r w:rsidR="006D33EA">
              <w:rPr>
                <w:rFonts w:ascii="Arial" w:hAnsi="Arial" w:cs="Arial"/>
                <w:bCs/>
                <w:color w:val="F4F2E5"/>
                <w:lang w:val="es-ES"/>
              </w:rPr>
              <w:t>dd</w:t>
            </w:r>
            <w:proofErr w:type="spellEnd"/>
            <w:r w:rsidR="006D33EA">
              <w:rPr>
                <w:rFonts w:ascii="Arial" w:hAnsi="Arial" w:cs="Arial"/>
                <w:bCs/>
                <w:color w:val="F4F2E5"/>
                <w:lang w:val="es-ES"/>
              </w:rPr>
              <w:t>/mm/</w:t>
            </w:r>
            <w:proofErr w:type="spellStart"/>
            <w:r w:rsidR="006D33EA">
              <w:rPr>
                <w:rFonts w:ascii="Arial" w:hAnsi="Arial" w:cs="Arial"/>
                <w:bCs/>
                <w:color w:val="F4F2E5"/>
                <w:lang w:val="es-ES"/>
              </w:rPr>
              <w:t>aaaa</w:t>
            </w:r>
            <w:proofErr w:type="spellEnd"/>
            <w:r w:rsidRPr="006D33EA">
              <w:rPr>
                <w:rFonts w:ascii="Arial" w:hAnsi="Arial" w:cs="Arial"/>
                <w:bCs/>
                <w:color w:val="F4F2E5"/>
                <w:lang w:val="es-ES"/>
              </w:rPr>
              <w:t>.</w:t>
            </w:r>
          </w:p>
          <w:p w14:paraId="0EBFFF4B" w14:textId="782688E5" w:rsidR="006B021F" w:rsidRPr="006D33EA" w:rsidRDefault="006B021F" w:rsidP="00A61BE9">
            <w:pPr>
              <w:spacing w:before="120" w:after="120"/>
              <w:jc w:val="both"/>
              <w:rPr>
                <w:rFonts w:ascii="Arial" w:hAnsi="Arial" w:cs="Arial"/>
                <w:b/>
                <w:color w:val="F4F2E5"/>
                <w:lang w:val="es-ES"/>
              </w:rPr>
            </w:pPr>
            <w:r w:rsidRPr="006D33EA">
              <w:rPr>
                <w:rFonts w:ascii="Arial" w:hAnsi="Arial" w:cs="Arial"/>
                <w:b/>
                <w:color w:val="F4F2E5"/>
                <w:lang w:val="es-ES"/>
              </w:rPr>
              <w:t>COEG_MONTO</w:t>
            </w:r>
            <w:r w:rsidR="00EE0FFE" w:rsidRPr="006D33EA">
              <w:rPr>
                <w:rFonts w:ascii="Arial" w:hAnsi="Arial" w:cs="Arial"/>
                <w:b/>
                <w:color w:val="F4F2E5"/>
                <w:lang w:val="es-ES"/>
              </w:rPr>
              <w:t xml:space="preserve"> (columna </w:t>
            </w:r>
            <w:r w:rsidR="00477D68" w:rsidRPr="006D33EA">
              <w:rPr>
                <w:rFonts w:ascii="Arial" w:hAnsi="Arial" w:cs="Arial"/>
                <w:b/>
                <w:color w:val="F4F2E5"/>
                <w:lang w:val="es-ES"/>
              </w:rPr>
              <w:t>D</w:t>
            </w:r>
            <w:r w:rsidR="00EE0FFE" w:rsidRPr="006D33EA">
              <w:rPr>
                <w:rFonts w:ascii="Arial" w:hAnsi="Arial" w:cs="Arial"/>
                <w:b/>
                <w:color w:val="F4F2E5"/>
                <w:lang w:val="es-ES"/>
              </w:rPr>
              <w:t>)</w:t>
            </w:r>
            <w:r w:rsidRPr="006D33EA">
              <w:rPr>
                <w:rFonts w:ascii="Arial" w:hAnsi="Arial" w:cs="Arial"/>
                <w:b/>
                <w:color w:val="F4F2E5"/>
                <w:lang w:val="es-ES"/>
              </w:rPr>
              <w:t xml:space="preserve">: </w:t>
            </w:r>
            <w:r w:rsidRPr="006D33EA">
              <w:rPr>
                <w:rFonts w:ascii="Arial" w:hAnsi="Arial" w:cs="Arial"/>
                <w:bCs/>
                <w:color w:val="F4F2E5"/>
                <w:lang w:val="es-ES"/>
              </w:rPr>
              <w:t xml:space="preserve">Monto </w:t>
            </w:r>
            <w:r w:rsidR="00AE65B8" w:rsidRPr="00501343">
              <w:rPr>
                <w:rFonts w:ascii="Arial" w:hAnsi="Arial" w:cs="Arial"/>
                <w:bCs/>
                <w:color w:val="F4F2E5"/>
                <w:lang w:val="es-ES"/>
              </w:rPr>
              <w:t xml:space="preserve">total </w:t>
            </w:r>
            <w:r w:rsidRPr="006D33EA">
              <w:rPr>
                <w:rFonts w:ascii="Arial" w:hAnsi="Arial" w:cs="Arial"/>
                <w:bCs/>
                <w:color w:val="F4F2E5"/>
                <w:lang w:val="es-ES"/>
              </w:rPr>
              <w:t>del comprobante de egreso.</w:t>
            </w:r>
          </w:p>
        </w:tc>
      </w:tr>
    </w:tbl>
    <w:p w14:paraId="1F2552BA" w14:textId="77777777" w:rsidR="00EF0176" w:rsidRDefault="00EF0176" w:rsidP="00A61BE9">
      <w:pPr>
        <w:spacing w:before="120" w:after="120"/>
        <w:jc w:val="both"/>
        <w:rPr>
          <w:rFonts w:ascii="Arial" w:hAnsi="Arial" w:cs="Arial"/>
          <w:bCs/>
          <w:lang w:val="es-ES"/>
        </w:rPr>
      </w:pPr>
    </w:p>
    <w:p w14:paraId="276563A3" w14:textId="222471B5" w:rsidR="00A737C9" w:rsidRDefault="006B021F" w:rsidP="00AE65B8">
      <w:pPr>
        <w:spacing w:before="120" w:after="120"/>
        <w:jc w:val="both"/>
        <w:rPr>
          <w:rFonts w:ascii="Arial" w:hAnsi="Arial" w:cs="Arial"/>
          <w:bCs/>
          <w:lang w:val="es-ES"/>
        </w:rPr>
      </w:pPr>
      <w:r>
        <w:rPr>
          <w:rFonts w:ascii="Arial" w:hAnsi="Arial" w:cs="Arial"/>
          <w:bCs/>
          <w:lang w:val="es-ES"/>
        </w:rPr>
        <w:t>(*) Para el caso de que las rendiciones se rindan “Sin contabilidad” estas columnas</w:t>
      </w:r>
      <w:r w:rsidR="00AE65B8">
        <w:rPr>
          <w:rFonts w:ascii="Arial" w:hAnsi="Arial" w:cs="Arial"/>
          <w:bCs/>
          <w:lang w:val="es-ES"/>
        </w:rPr>
        <w:t xml:space="preserve"> </w:t>
      </w:r>
      <w:r w:rsidR="00A61845" w:rsidRPr="00A61845">
        <w:rPr>
          <w:rFonts w:ascii="Arial" w:hAnsi="Arial" w:cs="Arial"/>
          <w:b/>
          <w:color w:val="0070C0"/>
          <w:lang w:val="es-ES"/>
        </w:rPr>
        <w:t>(COEG</w:t>
      </w:r>
      <w:r w:rsidR="00AE65B8" w:rsidRPr="00AE65B8">
        <w:rPr>
          <w:rFonts w:ascii="Arial" w:hAnsi="Arial" w:cs="Arial"/>
          <w:b/>
          <w:color w:val="0070C0"/>
          <w:lang w:val="es-ES"/>
        </w:rPr>
        <w:t>_NUMERO (columna B)</w:t>
      </w:r>
      <w:r w:rsidR="00AE65B8">
        <w:rPr>
          <w:rFonts w:ascii="Arial" w:hAnsi="Arial" w:cs="Arial"/>
          <w:b/>
          <w:color w:val="0070C0"/>
          <w:lang w:val="es-ES"/>
        </w:rPr>
        <w:t xml:space="preserve">, </w:t>
      </w:r>
      <w:r w:rsidR="00AE65B8" w:rsidRPr="00AE65B8">
        <w:rPr>
          <w:rFonts w:ascii="Arial" w:hAnsi="Arial" w:cs="Arial"/>
          <w:b/>
          <w:color w:val="0070C0"/>
          <w:lang w:val="es-ES"/>
        </w:rPr>
        <w:t>COEG_FECHA (columna C)</w:t>
      </w:r>
      <w:r w:rsidR="00AE65B8">
        <w:rPr>
          <w:rFonts w:ascii="Arial" w:hAnsi="Arial" w:cs="Arial"/>
          <w:b/>
          <w:color w:val="0070C0"/>
          <w:lang w:val="es-ES"/>
        </w:rPr>
        <w:t xml:space="preserve"> y </w:t>
      </w:r>
      <w:r w:rsidR="00AE65B8" w:rsidRPr="00AE65B8">
        <w:rPr>
          <w:rFonts w:ascii="Arial" w:hAnsi="Arial" w:cs="Arial"/>
          <w:b/>
          <w:color w:val="0070C0"/>
          <w:lang w:val="es-ES"/>
        </w:rPr>
        <w:t>COEG_MONTO (columna D</w:t>
      </w:r>
      <w:r w:rsidR="00AE65B8">
        <w:rPr>
          <w:rFonts w:ascii="Arial" w:hAnsi="Arial" w:cs="Arial"/>
          <w:b/>
          <w:color w:val="0070C0"/>
          <w:lang w:val="es-ES"/>
        </w:rPr>
        <w:t>),</w:t>
      </w:r>
      <w:r w:rsidR="00AE65B8" w:rsidRPr="00AE65B8">
        <w:rPr>
          <w:rFonts w:ascii="Arial" w:hAnsi="Arial" w:cs="Arial"/>
          <w:bCs/>
          <w:color w:val="0070C0"/>
          <w:lang w:val="es-ES"/>
        </w:rPr>
        <w:t xml:space="preserve"> </w:t>
      </w:r>
      <w:r>
        <w:rPr>
          <w:rFonts w:ascii="Arial" w:hAnsi="Arial" w:cs="Arial"/>
          <w:bCs/>
          <w:lang w:val="es-ES"/>
        </w:rPr>
        <w:t>deben dejarse “vacías”.</w:t>
      </w:r>
    </w:p>
    <w:p w14:paraId="7769B1F0" w14:textId="0DA6AE69" w:rsidR="0035086E" w:rsidRDefault="0035086E" w:rsidP="00A61BE9">
      <w:pPr>
        <w:spacing w:before="120" w:after="120"/>
        <w:jc w:val="both"/>
        <w:rPr>
          <w:rFonts w:ascii="Arial" w:hAnsi="Arial" w:cs="Arial"/>
          <w:bCs/>
          <w:lang w:val="es-ES"/>
        </w:rPr>
      </w:pPr>
      <w:r>
        <w:rPr>
          <w:rFonts w:ascii="Arial" w:hAnsi="Arial" w:cs="Arial"/>
          <w:bCs/>
          <w:lang w:val="es-ES"/>
        </w:rPr>
        <w:t>(**) En base a esta información el sistema busca si existe</w:t>
      </w:r>
      <w:r w:rsidR="00A737C9">
        <w:rPr>
          <w:rFonts w:ascii="Arial" w:hAnsi="Arial" w:cs="Arial"/>
          <w:bCs/>
          <w:lang w:val="es-ES"/>
        </w:rPr>
        <w:t>n</w:t>
      </w:r>
      <w:r>
        <w:rPr>
          <w:rFonts w:ascii="Arial" w:hAnsi="Arial" w:cs="Arial"/>
          <w:bCs/>
          <w:lang w:val="es-ES"/>
        </w:rPr>
        <w:t xml:space="preserve"> tr</w:t>
      </w:r>
      <w:r w:rsidR="00A737C9">
        <w:rPr>
          <w:rFonts w:ascii="Arial" w:hAnsi="Arial" w:cs="Arial"/>
          <w:bCs/>
          <w:lang w:val="es-ES"/>
        </w:rPr>
        <w:t>a</w:t>
      </w:r>
      <w:r>
        <w:rPr>
          <w:rFonts w:ascii="Arial" w:hAnsi="Arial" w:cs="Arial"/>
          <w:bCs/>
          <w:lang w:val="es-ES"/>
        </w:rPr>
        <w:t>nsacci</w:t>
      </w:r>
      <w:r w:rsidR="00A737C9">
        <w:rPr>
          <w:rFonts w:ascii="Arial" w:hAnsi="Arial" w:cs="Arial"/>
          <w:bCs/>
          <w:lang w:val="es-ES"/>
        </w:rPr>
        <w:t>o</w:t>
      </w:r>
      <w:r>
        <w:rPr>
          <w:rFonts w:ascii="Arial" w:hAnsi="Arial" w:cs="Arial"/>
          <w:bCs/>
          <w:lang w:val="es-ES"/>
        </w:rPr>
        <w:t>n</w:t>
      </w:r>
      <w:r w:rsidR="00A737C9">
        <w:rPr>
          <w:rFonts w:ascii="Arial" w:hAnsi="Arial" w:cs="Arial"/>
          <w:bCs/>
          <w:lang w:val="es-ES"/>
        </w:rPr>
        <w:t>es</w:t>
      </w:r>
      <w:r>
        <w:rPr>
          <w:rFonts w:ascii="Arial" w:hAnsi="Arial" w:cs="Arial"/>
          <w:bCs/>
          <w:lang w:val="es-ES"/>
        </w:rPr>
        <w:t xml:space="preserve"> re</w:t>
      </w:r>
      <w:r w:rsidR="00A737C9">
        <w:rPr>
          <w:rFonts w:ascii="Arial" w:hAnsi="Arial" w:cs="Arial"/>
          <w:bCs/>
          <w:lang w:val="es-ES"/>
        </w:rPr>
        <w:t>gistradas</w:t>
      </w:r>
      <w:r>
        <w:rPr>
          <w:rFonts w:ascii="Arial" w:hAnsi="Arial" w:cs="Arial"/>
          <w:bCs/>
          <w:lang w:val="es-ES"/>
        </w:rPr>
        <w:t xml:space="preserve"> con el </w:t>
      </w:r>
      <w:r w:rsidR="00AE65B8" w:rsidRPr="00A737C9">
        <w:rPr>
          <w:rFonts w:ascii="Arial" w:hAnsi="Arial" w:cs="Arial"/>
          <w:b/>
          <w:lang w:val="es-ES"/>
        </w:rPr>
        <w:t>mismo</w:t>
      </w:r>
      <w:r w:rsidRPr="00A737C9">
        <w:rPr>
          <w:rFonts w:ascii="Arial" w:hAnsi="Arial" w:cs="Arial"/>
          <w:b/>
          <w:lang w:val="es-ES"/>
        </w:rPr>
        <w:t xml:space="preserve"> comprobante de egreso</w:t>
      </w:r>
      <w:r>
        <w:rPr>
          <w:rFonts w:ascii="Arial" w:hAnsi="Arial" w:cs="Arial"/>
          <w:bCs/>
          <w:lang w:val="es-ES"/>
        </w:rPr>
        <w:t xml:space="preserve">, </w:t>
      </w:r>
      <w:r w:rsidR="00A737C9">
        <w:rPr>
          <w:rFonts w:ascii="Arial" w:hAnsi="Arial" w:cs="Arial"/>
          <w:bCs/>
          <w:lang w:val="es-ES"/>
        </w:rPr>
        <w:t xml:space="preserve">tanto </w:t>
      </w:r>
      <w:r>
        <w:rPr>
          <w:rFonts w:ascii="Arial" w:hAnsi="Arial" w:cs="Arial"/>
          <w:bCs/>
          <w:lang w:val="es-ES"/>
        </w:rPr>
        <w:t xml:space="preserve">en la misma planilla </w:t>
      </w:r>
      <w:r w:rsidR="00A737C9">
        <w:rPr>
          <w:rFonts w:ascii="Arial" w:hAnsi="Arial" w:cs="Arial"/>
          <w:bCs/>
          <w:lang w:val="es-ES"/>
        </w:rPr>
        <w:t>como</w:t>
      </w:r>
      <w:r>
        <w:rPr>
          <w:rFonts w:ascii="Arial" w:hAnsi="Arial" w:cs="Arial"/>
          <w:bCs/>
          <w:lang w:val="es-ES"/>
        </w:rPr>
        <w:t xml:space="preserve"> en el sistema</w:t>
      </w:r>
      <w:r w:rsidR="00A737C9">
        <w:rPr>
          <w:rFonts w:ascii="Arial" w:hAnsi="Arial" w:cs="Arial"/>
          <w:bCs/>
          <w:lang w:val="es-ES"/>
        </w:rPr>
        <w:t>,</w:t>
      </w:r>
      <w:r>
        <w:rPr>
          <w:rFonts w:ascii="Arial" w:hAnsi="Arial" w:cs="Arial"/>
          <w:bCs/>
          <w:lang w:val="es-ES"/>
        </w:rPr>
        <w:t xml:space="preserve"> y efectúa el cálculo de si</w:t>
      </w:r>
      <w:r w:rsidR="00A737C9">
        <w:rPr>
          <w:rFonts w:ascii="Arial" w:hAnsi="Arial" w:cs="Arial"/>
          <w:bCs/>
          <w:lang w:val="es-ES"/>
        </w:rPr>
        <w:t xml:space="preserve"> a ese comprobante,</w:t>
      </w:r>
      <w:r>
        <w:rPr>
          <w:rFonts w:ascii="Arial" w:hAnsi="Arial" w:cs="Arial"/>
          <w:bCs/>
          <w:lang w:val="es-ES"/>
        </w:rPr>
        <w:t xml:space="preserve"> le queda saldo disponible para rendir (Monto </w:t>
      </w:r>
      <w:r w:rsidR="00A737C9">
        <w:rPr>
          <w:rFonts w:ascii="Arial" w:hAnsi="Arial" w:cs="Arial"/>
          <w:bCs/>
          <w:lang w:val="es-ES"/>
        </w:rPr>
        <w:t>Egreso en comparación a la sumatoria de los montos rendidos de las transacciones)</w:t>
      </w:r>
      <w:r>
        <w:rPr>
          <w:rFonts w:ascii="Arial" w:hAnsi="Arial" w:cs="Arial"/>
          <w:bCs/>
          <w:lang w:val="es-ES"/>
        </w:rPr>
        <w:t xml:space="preserve">. Al hacer esta validación el sistema puede arrojar errores si el </w:t>
      </w:r>
      <w:r w:rsidR="00A737C9">
        <w:rPr>
          <w:rFonts w:ascii="Arial" w:hAnsi="Arial" w:cs="Arial"/>
          <w:bCs/>
          <w:lang w:val="es-ES"/>
        </w:rPr>
        <w:t>comprobante no le queda saldo</w:t>
      </w:r>
      <w:r>
        <w:rPr>
          <w:rFonts w:ascii="Arial" w:hAnsi="Arial" w:cs="Arial"/>
          <w:bCs/>
          <w:lang w:val="es-ES"/>
        </w:rPr>
        <w:t>.</w:t>
      </w:r>
    </w:p>
    <w:p w14:paraId="09407777" w14:textId="77777777" w:rsidR="00CD60F7" w:rsidRDefault="00CD60F7" w:rsidP="00A61BE9">
      <w:pPr>
        <w:spacing w:before="120" w:after="120"/>
        <w:jc w:val="both"/>
        <w:rPr>
          <w:rFonts w:ascii="Arial" w:hAnsi="Arial" w:cs="Arial"/>
          <w:b/>
          <w:lang w:val="es-ES"/>
        </w:rPr>
      </w:pPr>
    </w:p>
    <w:tbl>
      <w:tblPr>
        <w:tblStyle w:val="Tablaconcuadrcula"/>
        <w:tblW w:w="0" w:type="auto"/>
        <w:tblBorders>
          <w:top w:val="single" w:sz="6" w:space="0" w:color="1B1F49"/>
          <w:left w:val="single" w:sz="6" w:space="0" w:color="1B1F49"/>
          <w:bottom w:val="single" w:sz="6" w:space="0" w:color="1B1F49"/>
          <w:right w:val="single" w:sz="6" w:space="0" w:color="1B1F49"/>
          <w:insideH w:val="single" w:sz="6" w:space="0" w:color="1B1F49"/>
          <w:insideV w:val="single" w:sz="6" w:space="0" w:color="1B1F49"/>
        </w:tblBorders>
        <w:shd w:val="clear" w:color="auto" w:fill="F4F2E5"/>
        <w:tblLook w:val="04A0" w:firstRow="1" w:lastRow="0" w:firstColumn="1" w:lastColumn="0" w:noHBand="0" w:noVBand="1"/>
      </w:tblPr>
      <w:tblGrid>
        <w:gridCol w:w="8489"/>
      </w:tblGrid>
      <w:tr w:rsidR="00684060" w:rsidRPr="00684060" w14:paraId="7A56E3EA" w14:textId="77777777" w:rsidTr="00684060">
        <w:tc>
          <w:tcPr>
            <w:tcW w:w="8495" w:type="dxa"/>
            <w:shd w:val="clear" w:color="auto" w:fill="F4F2E5"/>
          </w:tcPr>
          <w:p w14:paraId="1861A771" w14:textId="77777777" w:rsidR="00EF0176" w:rsidRPr="00684060" w:rsidRDefault="00EF0176" w:rsidP="00A61BE9">
            <w:p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Tipos de errores que puede arrojar el sistema:</w:t>
            </w:r>
          </w:p>
          <w:p w14:paraId="756149C7" w14:textId="77777777" w:rsidR="00EF0176" w:rsidRPr="00684060" w:rsidRDefault="00EF0176" w:rsidP="00A61BE9">
            <w:pPr>
              <w:pStyle w:val="Prrafodelista"/>
              <w:numPr>
                <w:ilvl w:val="0"/>
                <w:numId w:val="26"/>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Fila %s, contiene un número de columnas no admitidas.</w:t>
            </w:r>
          </w:p>
          <w:p w14:paraId="30584C2F" w14:textId="77777777" w:rsidR="00EF0176" w:rsidRPr="00684060" w:rsidRDefault="00EF0176" w:rsidP="00A61BE9">
            <w:pPr>
              <w:pStyle w:val="Prrafodelista"/>
              <w:numPr>
                <w:ilvl w:val="0"/>
                <w:numId w:val="26"/>
              </w:numPr>
              <w:spacing w:before="120" w:after="120"/>
              <w:jc w:val="both"/>
              <w:rPr>
                <w:rFonts w:ascii="Arial" w:hAnsi="Arial" w:cs="Arial"/>
                <w:bCs/>
                <w:color w:val="1B1F49"/>
                <w:sz w:val="18"/>
                <w:szCs w:val="18"/>
                <w:lang w:val="pt-BR"/>
              </w:rPr>
            </w:pPr>
            <w:r w:rsidRPr="00684060">
              <w:rPr>
                <w:rFonts w:ascii="Arial" w:hAnsi="Arial" w:cs="Arial"/>
                <w:bCs/>
                <w:color w:val="1B1F49"/>
                <w:sz w:val="18"/>
                <w:szCs w:val="18"/>
                <w:lang w:val="pt-BR"/>
              </w:rPr>
              <w:t>Fila %s, Campo Requerido %s.</w:t>
            </w:r>
          </w:p>
          <w:p w14:paraId="466F6856" w14:textId="77777777" w:rsidR="00EF0176" w:rsidRPr="00684060" w:rsidRDefault="00EF0176" w:rsidP="00A61BE9">
            <w:pPr>
              <w:pStyle w:val="Prrafodelista"/>
              <w:numPr>
                <w:ilvl w:val="0"/>
                <w:numId w:val="26"/>
              </w:numPr>
              <w:spacing w:before="120" w:after="120"/>
              <w:jc w:val="both"/>
              <w:rPr>
                <w:rFonts w:ascii="Arial" w:hAnsi="Arial" w:cs="Arial"/>
                <w:bCs/>
                <w:color w:val="1B1F49"/>
                <w:sz w:val="18"/>
                <w:szCs w:val="18"/>
                <w:lang w:val="pt-BR"/>
              </w:rPr>
            </w:pPr>
            <w:r w:rsidRPr="00684060">
              <w:rPr>
                <w:rFonts w:ascii="Arial" w:hAnsi="Arial" w:cs="Arial"/>
                <w:bCs/>
                <w:color w:val="1B1F49"/>
                <w:sz w:val="18"/>
                <w:szCs w:val="18"/>
                <w:lang w:val="pt-BR"/>
              </w:rPr>
              <w:t>Fila %s, Valor Incorrecto en %s, por formato no permitido.</w:t>
            </w:r>
          </w:p>
          <w:p w14:paraId="3B028D19" w14:textId="77777777" w:rsidR="00EF0176" w:rsidRPr="00684060" w:rsidRDefault="00EF0176" w:rsidP="00A61BE9">
            <w:pPr>
              <w:pStyle w:val="Prrafodelista"/>
              <w:numPr>
                <w:ilvl w:val="0"/>
                <w:numId w:val="26"/>
              </w:numPr>
              <w:spacing w:before="120" w:after="120"/>
              <w:jc w:val="both"/>
              <w:rPr>
                <w:rFonts w:ascii="Arial" w:hAnsi="Arial" w:cs="Arial"/>
                <w:bCs/>
                <w:color w:val="1B1F49"/>
                <w:sz w:val="18"/>
                <w:szCs w:val="18"/>
                <w:lang w:val="pt-BR"/>
              </w:rPr>
            </w:pPr>
            <w:r w:rsidRPr="00684060">
              <w:rPr>
                <w:rFonts w:ascii="Arial" w:hAnsi="Arial" w:cs="Arial"/>
                <w:bCs/>
                <w:color w:val="1B1F49"/>
                <w:sz w:val="18"/>
                <w:szCs w:val="18"/>
                <w:lang w:val="pt-BR"/>
              </w:rPr>
              <w:t>Fila %s, Valor Incorrecto en %s, por largo no permitido.</w:t>
            </w:r>
          </w:p>
          <w:p w14:paraId="6BEBDA76" w14:textId="77777777" w:rsidR="00EF0176" w:rsidRPr="00684060" w:rsidRDefault="00EF0176" w:rsidP="00A61BE9">
            <w:pPr>
              <w:pStyle w:val="Prrafodelista"/>
              <w:numPr>
                <w:ilvl w:val="0"/>
                <w:numId w:val="26"/>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Fecha del documento es mayor a la fecha del comprobante de egreso.</w:t>
            </w:r>
          </w:p>
          <w:p w14:paraId="5228CDAA" w14:textId="77777777" w:rsidR="00EF0176" w:rsidRPr="00684060" w:rsidRDefault="00EF0176" w:rsidP="00A61BE9">
            <w:pPr>
              <w:pStyle w:val="Prrafodelista"/>
              <w:numPr>
                <w:ilvl w:val="0"/>
                <w:numId w:val="26"/>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La suma de los montos a rendir son mayores al monto del comprobante de egreso.</w:t>
            </w:r>
          </w:p>
          <w:p w14:paraId="0266C2B6" w14:textId="77777777" w:rsidR="00EF0176" w:rsidRPr="00684060" w:rsidRDefault="00EF0176" w:rsidP="00A61BE9">
            <w:pPr>
              <w:pStyle w:val="Prrafodelista"/>
              <w:numPr>
                <w:ilvl w:val="0"/>
                <w:numId w:val="26"/>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fecha del comprobante de egreso debe ser mayor a la fecha inicio del proyecto.</w:t>
            </w:r>
          </w:p>
          <w:p w14:paraId="3B486C53" w14:textId="77777777" w:rsidR="00EF0176" w:rsidRPr="00684060" w:rsidRDefault="00EF0176" w:rsidP="00A61BE9">
            <w:pPr>
              <w:pStyle w:val="Prrafodelista"/>
              <w:numPr>
                <w:ilvl w:val="0"/>
                <w:numId w:val="26"/>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El campo %s: %s debe ser numérico.</w:t>
            </w:r>
          </w:p>
          <w:p w14:paraId="5834BD81" w14:textId="4CC87ED3" w:rsidR="00EF0176" w:rsidRPr="00684060" w:rsidRDefault="00EF0176" w:rsidP="00A61BE9">
            <w:pPr>
              <w:pStyle w:val="Prrafodelista"/>
              <w:numPr>
                <w:ilvl w:val="0"/>
                <w:numId w:val="26"/>
              </w:numPr>
              <w:spacing w:before="120" w:after="120"/>
              <w:jc w:val="both"/>
              <w:rPr>
                <w:rFonts w:ascii="Arial" w:hAnsi="Arial" w:cs="Arial"/>
                <w:bCs/>
                <w:color w:val="1B1F49"/>
                <w:sz w:val="20"/>
                <w:szCs w:val="20"/>
                <w:lang w:val="es-ES"/>
              </w:rPr>
            </w:pPr>
            <w:r w:rsidRPr="00684060">
              <w:rPr>
                <w:rFonts w:ascii="Arial" w:hAnsi="Arial" w:cs="Arial"/>
                <w:bCs/>
                <w:color w:val="1B1F49"/>
                <w:sz w:val="18"/>
                <w:szCs w:val="18"/>
                <w:lang w:val="es-ES"/>
              </w:rPr>
              <w:t>Folio %s, El campo COEG_MONTO no puede tener decimales %s.</w:t>
            </w:r>
          </w:p>
        </w:tc>
      </w:tr>
    </w:tbl>
    <w:p w14:paraId="2A272BB6" w14:textId="77777777" w:rsidR="006B021F" w:rsidRDefault="006B021F" w:rsidP="00A61BE9">
      <w:pPr>
        <w:spacing w:before="120" w:after="120"/>
        <w:jc w:val="both"/>
        <w:rPr>
          <w:rFonts w:ascii="Arial" w:hAnsi="Arial" w:cs="Arial"/>
          <w:bCs/>
          <w:lang w:val="es-ES"/>
        </w:rPr>
      </w:pPr>
    </w:p>
    <w:p w14:paraId="11D51786" w14:textId="46661D45" w:rsidR="00EE0FFE" w:rsidRPr="00CD60F7" w:rsidRDefault="006B021F" w:rsidP="00A61BE9">
      <w:pPr>
        <w:pStyle w:val="Prrafodelista"/>
        <w:numPr>
          <w:ilvl w:val="0"/>
          <w:numId w:val="21"/>
        </w:numPr>
        <w:spacing w:before="120" w:after="120"/>
        <w:jc w:val="both"/>
        <w:rPr>
          <w:rFonts w:ascii="Arial" w:hAnsi="Arial" w:cs="Arial"/>
          <w:b/>
          <w:lang w:val="es-ES"/>
        </w:rPr>
      </w:pPr>
      <w:r w:rsidRPr="00CD60F7">
        <w:rPr>
          <w:rFonts w:ascii="Arial" w:hAnsi="Arial" w:cs="Arial"/>
          <w:b/>
          <w:lang w:val="es-ES"/>
        </w:rPr>
        <w:t>INFORMACIÓN DE LA TRANSACCIÓN:</w:t>
      </w:r>
    </w:p>
    <w:p w14:paraId="302C6CA3" w14:textId="77777777" w:rsidR="00EE0FFE" w:rsidRPr="00CD60F7" w:rsidRDefault="00EE0FFE" w:rsidP="00A61BE9">
      <w:pPr>
        <w:pStyle w:val="Prrafodelista"/>
        <w:spacing w:before="120" w:after="120"/>
        <w:jc w:val="both"/>
        <w:rPr>
          <w:rFonts w:ascii="Arial" w:hAnsi="Arial" w:cs="Arial"/>
          <w:b/>
          <w:lang w:val="es-ES"/>
        </w:rPr>
      </w:pPr>
    </w:p>
    <w:p w14:paraId="7B4B0C14" w14:textId="15FFD452" w:rsidR="00EE0FFE" w:rsidRPr="00CD60F7" w:rsidRDefault="00EE0FFE" w:rsidP="00A61BE9">
      <w:pPr>
        <w:pStyle w:val="Prrafodelista"/>
        <w:numPr>
          <w:ilvl w:val="0"/>
          <w:numId w:val="25"/>
        </w:numPr>
        <w:spacing w:before="120" w:after="120"/>
        <w:jc w:val="both"/>
        <w:rPr>
          <w:rFonts w:ascii="Arial" w:hAnsi="Arial" w:cs="Arial"/>
          <w:b/>
          <w:lang w:val="es-ES"/>
        </w:rPr>
      </w:pPr>
      <w:r w:rsidRPr="00CD60F7">
        <w:rPr>
          <w:rFonts w:ascii="Arial" w:hAnsi="Arial" w:cs="Arial"/>
          <w:b/>
          <w:lang w:val="es-ES"/>
        </w:rPr>
        <w:t>PRIMERA PARTE DE LA TRANSACCIÓN:</w:t>
      </w:r>
    </w:p>
    <w:p w14:paraId="791D81C1" w14:textId="77777777" w:rsidR="00EE0FFE" w:rsidRPr="00EE0FFE" w:rsidRDefault="00EE0FFE" w:rsidP="00A61BE9">
      <w:pPr>
        <w:pStyle w:val="Prrafodelista"/>
        <w:spacing w:before="120" w:after="120"/>
        <w:jc w:val="both"/>
        <w:rPr>
          <w:rFonts w:ascii="Arial" w:hAnsi="Arial" w:cs="Arial"/>
          <w:bCs/>
          <w:lang w:val="es-ES"/>
        </w:rPr>
      </w:pPr>
    </w:p>
    <w:tbl>
      <w:tblPr>
        <w:tblStyle w:val="Tablaconcuadrcula"/>
        <w:tblW w:w="0" w:type="auto"/>
        <w:shd w:val="clear" w:color="auto" w:fill="F4F2E5"/>
        <w:tblLook w:val="04A0" w:firstRow="1" w:lastRow="0" w:firstColumn="1" w:lastColumn="0" w:noHBand="0" w:noVBand="1"/>
      </w:tblPr>
      <w:tblGrid>
        <w:gridCol w:w="8495"/>
      </w:tblGrid>
      <w:tr w:rsidR="00332E80" w14:paraId="678452F7" w14:textId="77777777" w:rsidTr="006D33EA">
        <w:tc>
          <w:tcPr>
            <w:tcW w:w="8495" w:type="dxa"/>
            <w:shd w:val="clear" w:color="auto" w:fill="1B1F49"/>
          </w:tcPr>
          <w:p w14:paraId="2AB12830" w14:textId="0454C65D" w:rsidR="00332E80" w:rsidRPr="006D33EA" w:rsidRDefault="00332E80" w:rsidP="00A61BE9">
            <w:pPr>
              <w:spacing w:before="120" w:after="120"/>
              <w:jc w:val="both"/>
              <w:rPr>
                <w:rFonts w:ascii="Arial" w:hAnsi="Arial" w:cs="Arial"/>
                <w:bCs/>
                <w:color w:val="F4F2E5"/>
                <w:lang w:val="es-ES"/>
              </w:rPr>
            </w:pPr>
            <w:r w:rsidRPr="006D33EA">
              <w:rPr>
                <w:rFonts w:ascii="Arial" w:hAnsi="Arial" w:cs="Arial"/>
                <w:b/>
                <w:color w:val="F4F2E5"/>
                <w:lang w:val="es-ES"/>
              </w:rPr>
              <w:t>RUT_PROVEEDOR</w:t>
            </w:r>
            <w:r w:rsidR="00477D68" w:rsidRPr="006D33EA">
              <w:rPr>
                <w:rFonts w:ascii="Arial" w:hAnsi="Arial" w:cs="Arial"/>
                <w:b/>
                <w:color w:val="F4F2E5"/>
                <w:lang w:val="es-ES"/>
              </w:rPr>
              <w:t xml:space="preserve"> (columna E)</w:t>
            </w:r>
            <w:r w:rsidRPr="006D33EA">
              <w:rPr>
                <w:rFonts w:ascii="Arial" w:hAnsi="Arial" w:cs="Arial"/>
                <w:b/>
                <w:color w:val="F4F2E5"/>
                <w:lang w:val="es-ES"/>
              </w:rPr>
              <w:t xml:space="preserve">: </w:t>
            </w:r>
            <w:r w:rsidRPr="006D33EA">
              <w:rPr>
                <w:rFonts w:ascii="Arial" w:hAnsi="Arial" w:cs="Arial"/>
                <w:bCs/>
                <w:color w:val="F4F2E5"/>
                <w:lang w:val="es-ES"/>
              </w:rPr>
              <w:t xml:space="preserve">Es el RUT del proveedor en formato </w:t>
            </w:r>
            <w:r w:rsidRPr="006D33EA">
              <w:rPr>
                <w:rFonts w:ascii="Arial" w:hAnsi="Arial" w:cs="Arial"/>
                <w:b/>
                <w:color w:val="F4F2E5"/>
                <w:lang w:val="es-ES"/>
              </w:rPr>
              <w:t>XXXXXXX</w:t>
            </w:r>
            <w:r w:rsidRPr="006D33EA">
              <w:rPr>
                <w:rFonts w:ascii="Arial" w:hAnsi="Arial" w:cs="Arial"/>
                <w:bCs/>
                <w:color w:val="F4F2E5"/>
                <w:lang w:val="es-ES"/>
              </w:rPr>
              <w:t>-X. Para el caso de proveedor extranjero el RUT es 1-9</w:t>
            </w:r>
          </w:p>
          <w:p w14:paraId="695F7B72" w14:textId="2CA4F3E6" w:rsidR="00332E80" w:rsidRPr="006D33EA" w:rsidRDefault="00332E80" w:rsidP="00A61BE9">
            <w:pPr>
              <w:spacing w:before="120" w:after="120"/>
              <w:jc w:val="both"/>
              <w:rPr>
                <w:rFonts w:ascii="Arial" w:hAnsi="Arial" w:cs="Arial"/>
                <w:b/>
                <w:color w:val="F4F2E5"/>
                <w:lang w:val="es-ES"/>
              </w:rPr>
            </w:pPr>
            <w:r w:rsidRPr="006D33EA">
              <w:rPr>
                <w:rFonts w:ascii="Arial" w:hAnsi="Arial" w:cs="Arial"/>
                <w:b/>
                <w:color w:val="F4F2E5"/>
                <w:lang w:val="es-ES"/>
              </w:rPr>
              <w:t>TIPO_DOCUMENTO</w:t>
            </w:r>
            <w:r w:rsidR="00EE0FFE" w:rsidRPr="006D33EA">
              <w:rPr>
                <w:rStyle w:val="Refdenotaalpie"/>
                <w:rFonts w:ascii="Arial" w:hAnsi="Arial" w:cs="Arial"/>
                <w:bCs/>
              </w:rPr>
              <w:footnoteReference w:id="2"/>
            </w:r>
            <w:r w:rsidR="00477D68" w:rsidRPr="006D33EA">
              <w:rPr>
                <w:rFonts w:ascii="Arial" w:hAnsi="Arial" w:cs="Arial"/>
                <w:b/>
                <w:color w:val="F4F2E5"/>
                <w:lang w:val="es-ES"/>
              </w:rPr>
              <w:t xml:space="preserve"> (columna F)</w:t>
            </w:r>
            <w:r w:rsidRPr="006D33EA">
              <w:rPr>
                <w:rFonts w:ascii="Arial" w:hAnsi="Arial" w:cs="Arial"/>
                <w:b/>
                <w:color w:val="F4F2E5"/>
                <w:lang w:val="es-ES"/>
              </w:rPr>
              <w:t xml:space="preserve">: </w:t>
            </w:r>
            <w:r w:rsidR="00A51C3B" w:rsidRPr="006D33EA">
              <w:rPr>
                <w:rFonts w:ascii="Arial" w:hAnsi="Arial" w:cs="Arial"/>
                <w:bCs/>
                <w:color w:val="F4F2E5"/>
                <w:lang w:val="es-ES"/>
              </w:rPr>
              <w:t xml:space="preserve">El tipo de documento </w:t>
            </w:r>
            <w:r w:rsidR="00A51C3B" w:rsidRPr="00501343">
              <w:rPr>
                <w:rFonts w:ascii="Arial" w:hAnsi="Arial" w:cs="Arial"/>
                <w:bCs/>
                <w:color w:val="F4F2E5"/>
                <w:lang w:val="es-ES"/>
              </w:rPr>
              <w:t>s</w:t>
            </w:r>
            <w:r w:rsidR="00AE65B8" w:rsidRPr="00501343">
              <w:rPr>
                <w:rFonts w:ascii="Arial" w:hAnsi="Arial" w:cs="Arial"/>
                <w:bCs/>
                <w:color w:val="F4F2E5"/>
                <w:lang w:val="es-ES"/>
              </w:rPr>
              <w:t xml:space="preserve">e debe seleccionar </w:t>
            </w:r>
            <w:r w:rsidR="00AE65B8">
              <w:rPr>
                <w:rFonts w:ascii="Arial" w:hAnsi="Arial" w:cs="Arial"/>
                <w:bCs/>
                <w:color w:val="F4F2E5"/>
                <w:lang w:val="es-ES"/>
              </w:rPr>
              <w:t>de</w:t>
            </w:r>
            <w:r w:rsidR="00A51C3B" w:rsidRPr="006D33EA">
              <w:rPr>
                <w:rFonts w:ascii="Arial" w:hAnsi="Arial" w:cs="Arial"/>
                <w:bCs/>
                <w:color w:val="F4F2E5"/>
                <w:lang w:val="es-ES"/>
              </w:rPr>
              <w:t xml:space="preserve"> una lista desplegable, no debe ser completado </w:t>
            </w:r>
            <w:r w:rsidR="00675427" w:rsidRPr="006D33EA">
              <w:rPr>
                <w:rFonts w:ascii="Arial" w:hAnsi="Arial" w:cs="Arial"/>
                <w:bCs/>
                <w:color w:val="F4F2E5"/>
                <w:lang w:val="es-ES"/>
              </w:rPr>
              <w:t>de forma manual</w:t>
            </w:r>
            <w:r w:rsidR="00A51C3B" w:rsidRPr="006D33EA">
              <w:rPr>
                <w:rFonts w:ascii="Arial" w:hAnsi="Arial" w:cs="Arial"/>
                <w:bCs/>
                <w:color w:val="F4F2E5"/>
                <w:lang w:val="es-ES"/>
              </w:rPr>
              <w:t>.</w:t>
            </w:r>
            <w:r w:rsidR="00A51C3B" w:rsidRPr="006D33EA">
              <w:rPr>
                <w:rFonts w:ascii="Arial" w:hAnsi="Arial" w:cs="Arial"/>
                <w:b/>
                <w:color w:val="F4F2E5"/>
                <w:lang w:val="es-ES"/>
              </w:rPr>
              <w:t xml:space="preserve"> </w:t>
            </w:r>
          </w:p>
          <w:p w14:paraId="461A7786" w14:textId="745EE0FE" w:rsidR="00332E80" w:rsidRPr="006D33EA" w:rsidRDefault="00EE0FFE" w:rsidP="00A61BE9">
            <w:pPr>
              <w:spacing w:before="120" w:after="120"/>
              <w:jc w:val="both"/>
              <w:rPr>
                <w:rFonts w:ascii="Arial" w:hAnsi="Arial" w:cs="Arial"/>
                <w:bCs/>
                <w:color w:val="F4F2E5"/>
                <w:lang w:val="es-ES"/>
              </w:rPr>
            </w:pPr>
            <w:r w:rsidRPr="006D33EA">
              <w:rPr>
                <w:rFonts w:ascii="Arial" w:hAnsi="Arial" w:cs="Arial"/>
                <w:b/>
                <w:color w:val="F4F2E5"/>
                <w:lang w:val="es-ES"/>
              </w:rPr>
              <w:t>NUMERO_DOCUMENTO</w:t>
            </w:r>
            <w:r w:rsidR="0035086E" w:rsidRPr="006D33EA">
              <w:rPr>
                <w:rFonts w:ascii="Arial" w:hAnsi="Arial" w:cs="Arial"/>
                <w:b/>
                <w:color w:val="F4F2E5"/>
                <w:lang w:val="es-ES"/>
              </w:rPr>
              <w:t xml:space="preserve"> (columna G)</w:t>
            </w:r>
            <w:r w:rsidR="00332E80" w:rsidRPr="006D33EA">
              <w:rPr>
                <w:rFonts w:ascii="Arial" w:hAnsi="Arial" w:cs="Arial"/>
                <w:b/>
                <w:color w:val="F4F2E5"/>
                <w:lang w:val="es-ES"/>
              </w:rPr>
              <w:t xml:space="preserve">: </w:t>
            </w:r>
            <w:r w:rsidRPr="006D33EA">
              <w:rPr>
                <w:rFonts w:ascii="Arial" w:hAnsi="Arial" w:cs="Arial"/>
                <w:bCs/>
                <w:color w:val="F4F2E5"/>
                <w:lang w:val="es-ES"/>
              </w:rPr>
              <w:t>Corresponde al número del</w:t>
            </w:r>
            <w:r w:rsidR="00477D68" w:rsidRPr="006D33EA">
              <w:rPr>
                <w:rFonts w:ascii="Arial" w:hAnsi="Arial" w:cs="Arial"/>
                <w:bCs/>
                <w:color w:val="F4F2E5"/>
                <w:lang w:val="es-ES"/>
              </w:rPr>
              <w:t xml:space="preserve"> TIPO_DOCUMENTO (columna F), </w:t>
            </w:r>
            <w:r w:rsidR="00162FE5" w:rsidRPr="006D33EA">
              <w:rPr>
                <w:rFonts w:ascii="Arial" w:hAnsi="Arial" w:cs="Arial"/>
                <w:bCs/>
                <w:color w:val="F4F2E5"/>
                <w:lang w:val="es-ES"/>
              </w:rPr>
              <w:t xml:space="preserve">formato acepta </w:t>
            </w:r>
            <w:r w:rsidR="00AE65B8" w:rsidRPr="00501343">
              <w:rPr>
                <w:rFonts w:ascii="Arial" w:hAnsi="Arial" w:cs="Arial"/>
                <w:bCs/>
                <w:color w:val="F4F2E5"/>
                <w:lang w:val="es-ES"/>
              </w:rPr>
              <w:t>sólo</w:t>
            </w:r>
            <w:r w:rsidR="00AE65B8">
              <w:rPr>
                <w:rFonts w:ascii="Arial" w:hAnsi="Arial" w:cs="Arial"/>
                <w:bCs/>
                <w:color w:val="F4F2E5"/>
                <w:lang w:val="es-ES"/>
              </w:rPr>
              <w:t xml:space="preserve"> </w:t>
            </w:r>
            <w:r w:rsidR="00AE65B8" w:rsidRPr="00501343">
              <w:rPr>
                <w:rFonts w:ascii="Arial" w:hAnsi="Arial" w:cs="Arial"/>
                <w:bCs/>
                <w:color w:val="F4F2E5"/>
                <w:lang w:val="es-ES"/>
              </w:rPr>
              <w:t xml:space="preserve">digitar </w:t>
            </w:r>
            <w:r w:rsidR="00162FE5" w:rsidRPr="006D33EA">
              <w:rPr>
                <w:rFonts w:ascii="Arial" w:hAnsi="Arial" w:cs="Arial"/>
                <w:bCs/>
                <w:color w:val="F4F2E5"/>
                <w:lang w:val="es-ES"/>
              </w:rPr>
              <w:t>números</w:t>
            </w:r>
            <w:r w:rsidR="0035086E" w:rsidRPr="006D33EA">
              <w:rPr>
                <w:rFonts w:ascii="Arial" w:hAnsi="Arial" w:cs="Arial"/>
                <w:bCs/>
                <w:color w:val="F4F2E5"/>
                <w:lang w:val="es-ES"/>
              </w:rPr>
              <w:t xml:space="preserve">. Si el tipo de documento es “OTRO” o “DOCUMENTO EXTRANJERO” formato acepta </w:t>
            </w:r>
            <w:r w:rsidR="00AE65B8" w:rsidRPr="00501343">
              <w:rPr>
                <w:rFonts w:ascii="Arial" w:hAnsi="Arial" w:cs="Arial"/>
                <w:bCs/>
                <w:color w:val="F4F2E5"/>
                <w:lang w:val="es-ES"/>
              </w:rPr>
              <w:t>digitar</w:t>
            </w:r>
            <w:r w:rsidR="00AE65B8">
              <w:rPr>
                <w:rFonts w:ascii="Arial" w:hAnsi="Arial" w:cs="Arial"/>
                <w:bCs/>
                <w:color w:val="F4F2E5"/>
                <w:lang w:val="es-ES"/>
              </w:rPr>
              <w:t xml:space="preserve"> </w:t>
            </w:r>
            <w:r w:rsidR="0035086E" w:rsidRPr="006D33EA">
              <w:rPr>
                <w:rFonts w:ascii="Arial" w:hAnsi="Arial" w:cs="Arial"/>
                <w:bCs/>
                <w:color w:val="F4F2E5"/>
                <w:lang w:val="es-ES"/>
              </w:rPr>
              <w:t>números y letras.</w:t>
            </w:r>
          </w:p>
          <w:p w14:paraId="53AE79D2" w14:textId="1C2B0787" w:rsidR="0035086E" w:rsidRPr="006D33EA" w:rsidRDefault="0035086E" w:rsidP="00A61BE9">
            <w:pPr>
              <w:spacing w:before="120" w:after="120"/>
              <w:jc w:val="both"/>
              <w:rPr>
                <w:rFonts w:ascii="Arial" w:hAnsi="Arial" w:cs="Arial"/>
                <w:b/>
                <w:color w:val="F4F2E5"/>
                <w:lang w:val="es-ES"/>
              </w:rPr>
            </w:pPr>
            <w:r w:rsidRPr="006D33EA">
              <w:rPr>
                <w:rFonts w:ascii="Arial" w:hAnsi="Arial" w:cs="Arial"/>
                <w:b/>
                <w:color w:val="F4F2E5"/>
                <w:lang w:val="es-ES"/>
              </w:rPr>
              <w:lastRenderedPageBreak/>
              <w:t xml:space="preserve">FECHA_DOCUMENTO (columna H): </w:t>
            </w:r>
            <w:r w:rsidRPr="006D33EA">
              <w:rPr>
                <w:rFonts w:ascii="Arial" w:hAnsi="Arial" w:cs="Arial"/>
                <w:bCs/>
                <w:color w:val="F4F2E5"/>
                <w:lang w:val="es-ES"/>
              </w:rPr>
              <w:t xml:space="preserve">Fecha del documento señalado en la columna F, formato </w:t>
            </w:r>
            <w:proofErr w:type="spellStart"/>
            <w:r w:rsidRPr="006D33EA">
              <w:rPr>
                <w:rFonts w:ascii="Arial" w:hAnsi="Arial" w:cs="Arial"/>
                <w:bCs/>
                <w:color w:val="F4F2E5"/>
                <w:lang w:val="es-ES"/>
              </w:rPr>
              <w:t>dd</w:t>
            </w:r>
            <w:proofErr w:type="spellEnd"/>
            <w:r w:rsidRPr="006D33EA">
              <w:rPr>
                <w:rFonts w:ascii="Arial" w:hAnsi="Arial" w:cs="Arial"/>
                <w:bCs/>
                <w:color w:val="F4F2E5"/>
                <w:lang w:val="es-ES"/>
              </w:rPr>
              <w:t>/mm/</w:t>
            </w:r>
            <w:proofErr w:type="spellStart"/>
            <w:r w:rsidRPr="006D33EA">
              <w:rPr>
                <w:rFonts w:ascii="Arial" w:hAnsi="Arial" w:cs="Arial"/>
                <w:bCs/>
                <w:color w:val="F4F2E5"/>
                <w:lang w:val="es-ES"/>
              </w:rPr>
              <w:t>aaaa</w:t>
            </w:r>
            <w:proofErr w:type="spellEnd"/>
            <w:r w:rsidRPr="006D33EA">
              <w:rPr>
                <w:rFonts w:ascii="Arial" w:hAnsi="Arial" w:cs="Arial"/>
                <w:bCs/>
                <w:color w:val="F4F2E5"/>
                <w:lang w:val="es-ES"/>
              </w:rPr>
              <w:t>. Sistema valida si la fecha del documento es anterior o igual al mes en que se está rindiendo, si no lo es, arroja error.</w:t>
            </w:r>
          </w:p>
        </w:tc>
      </w:tr>
    </w:tbl>
    <w:p w14:paraId="1C708760" w14:textId="77777777" w:rsidR="00EF0176" w:rsidRDefault="00EF0176" w:rsidP="00A61BE9">
      <w:pPr>
        <w:spacing w:before="120" w:after="120"/>
        <w:jc w:val="both"/>
        <w:rPr>
          <w:rFonts w:ascii="Arial" w:hAnsi="Arial" w:cs="Arial"/>
          <w:bCs/>
          <w:lang w:val="es-ES"/>
        </w:rPr>
      </w:pPr>
    </w:p>
    <w:p w14:paraId="53D07BFB" w14:textId="205949CA" w:rsidR="007F7ECE" w:rsidRDefault="0035086E" w:rsidP="00A61BE9">
      <w:pPr>
        <w:spacing w:before="120" w:after="120"/>
        <w:jc w:val="both"/>
        <w:rPr>
          <w:rFonts w:ascii="Arial" w:hAnsi="Arial" w:cs="Arial"/>
          <w:bCs/>
          <w:lang w:val="es-ES"/>
        </w:rPr>
      </w:pPr>
      <w:r>
        <w:rPr>
          <w:rFonts w:ascii="Arial" w:hAnsi="Arial" w:cs="Arial"/>
          <w:bCs/>
          <w:lang w:val="es-ES"/>
        </w:rPr>
        <w:t>(*) En base a esta información el sistema busca si existe</w:t>
      </w:r>
      <w:r w:rsidR="00A737C9">
        <w:rPr>
          <w:rFonts w:ascii="Arial" w:hAnsi="Arial" w:cs="Arial"/>
          <w:bCs/>
          <w:lang w:val="es-ES"/>
        </w:rPr>
        <w:t>n registros de transacciones</w:t>
      </w:r>
      <w:r>
        <w:rPr>
          <w:rFonts w:ascii="Arial" w:hAnsi="Arial" w:cs="Arial"/>
          <w:bCs/>
          <w:lang w:val="es-ES"/>
        </w:rPr>
        <w:t xml:space="preserve"> con datos</w:t>
      </w:r>
      <w:r w:rsidR="00A737C9">
        <w:rPr>
          <w:rFonts w:ascii="Arial" w:hAnsi="Arial" w:cs="Arial"/>
          <w:bCs/>
          <w:lang w:val="es-ES"/>
        </w:rPr>
        <w:t xml:space="preserve"> idénticos</w:t>
      </w:r>
      <w:r>
        <w:rPr>
          <w:rFonts w:ascii="Arial" w:hAnsi="Arial" w:cs="Arial"/>
          <w:bCs/>
          <w:lang w:val="es-ES"/>
        </w:rPr>
        <w:t xml:space="preserve"> y efectúa el cálculo de si le queda saldo disponible para rendir (Monto Documento</w:t>
      </w:r>
      <w:r w:rsidR="00A737C9">
        <w:rPr>
          <w:rFonts w:ascii="Arial" w:hAnsi="Arial" w:cs="Arial"/>
          <w:bCs/>
          <w:lang w:val="es-ES"/>
        </w:rPr>
        <w:t xml:space="preserve"> en comparación a la suma de los montos rendidos con ese mismo documento</w:t>
      </w:r>
      <w:r>
        <w:rPr>
          <w:rFonts w:ascii="Arial" w:hAnsi="Arial" w:cs="Arial"/>
          <w:bCs/>
          <w:lang w:val="es-ES"/>
        </w:rPr>
        <w:t>)</w:t>
      </w:r>
      <w:r w:rsidR="00A737C9">
        <w:rPr>
          <w:rFonts w:ascii="Arial" w:hAnsi="Arial" w:cs="Arial"/>
          <w:bCs/>
          <w:lang w:val="es-ES"/>
        </w:rPr>
        <w:t>.</w:t>
      </w:r>
      <w:r>
        <w:rPr>
          <w:rFonts w:ascii="Arial" w:hAnsi="Arial" w:cs="Arial"/>
          <w:bCs/>
          <w:lang w:val="es-ES"/>
        </w:rPr>
        <w:t xml:space="preserve"> </w:t>
      </w:r>
      <w:r w:rsidR="00A737C9">
        <w:rPr>
          <w:rFonts w:ascii="Arial" w:hAnsi="Arial" w:cs="Arial"/>
          <w:bCs/>
          <w:lang w:val="es-ES"/>
        </w:rPr>
        <w:t>En</w:t>
      </w:r>
      <w:r>
        <w:rPr>
          <w:rFonts w:ascii="Arial" w:hAnsi="Arial" w:cs="Arial"/>
          <w:bCs/>
          <w:lang w:val="es-ES"/>
        </w:rPr>
        <w:t xml:space="preserve"> la planilla valida si está duplicada la tr</w:t>
      </w:r>
      <w:r w:rsidR="00A737C9">
        <w:rPr>
          <w:rFonts w:ascii="Arial" w:hAnsi="Arial" w:cs="Arial"/>
          <w:bCs/>
          <w:lang w:val="es-ES"/>
        </w:rPr>
        <w:t>a</w:t>
      </w:r>
      <w:r>
        <w:rPr>
          <w:rFonts w:ascii="Arial" w:hAnsi="Arial" w:cs="Arial"/>
          <w:bCs/>
          <w:lang w:val="es-ES"/>
        </w:rPr>
        <w:t>nsacción. Al hacer esta validación el sistema puede arrojar errores si el documento está rendido anteriormente</w:t>
      </w:r>
      <w:r w:rsidR="00A737C9">
        <w:rPr>
          <w:rFonts w:ascii="Arial" w:hAnsi="Arial" w:cs="Arial"/>
          <w:bCs/>
          <w:lang w:val="es-ES"/>
        </w:rPr>
        <w:t>.</w:t>
      </w:r>
    </w:p>
    <w:p w14:paraId="3158E5BF" w14:textId="77777777" w:rsidR="00EF0176" w:rsidRDefault="00EF0176" w:rsidP="00A61BE9">
      <w:pPr>
        <w:spacing w:before="120" w:after="120"/>
        <w:jc w:val="both"/>
        <w:rPr>
          <w:rFonts w:ascii="Arial" w:hAnsi="Arial" w:cs="Arial"/>
          <w:bCs/>
          <w:lang w:val="es-ES"/>
        </w:rPr>
      </w:pPr>
    </w:p>
    <w:tbl>
      <w:tblPr>
        <w:tblStyle w:val="Tablaconcuadrcula"/>
        <w:tblW w:w="0" w:type="auto"/>
        <w:tblBorders>
          <w:top w:val="single" w:sz="6" w:space="0" w:color="1B1F49"/>
          <w:left w:val="single" w:sz="6" w:space="0" w:color="1B1F49"/>
          <w:bottom w:val="single" w:sz="6" w:space="0" w:color="1B1F49"/>
          <w:right w:val="single" w:sz="6" w:space="0" w:color="1B1F49"/>
          <w:insideH w:val="single" w:sz="6" w:space="0" w:color="1B1F49"/>
          <w:insideV w:val="single" w:sz="6" w:space="0" w:color="1B1F49"/>
        </w:tblBorders>
        <w:shd w:val="clear" w:color="auto" w:fill="F4F2E5"/>
        <w:tblLook w:val="04A0" w:firstRow="1" w:lastRow="0" w:firstColumn="1" w:lastColumn="0" w:noHBand="0" w:noVBand="1"/>
      </w:tblPr>
      <w:tblGrid>
        <w:gridCol w:w="8489"/>
      </w:tblGrid>
      <w:tr w:rsidR="00684060" w:rsidRPr="00684060" w14:paraId="3BBC85B9" w14:textId="77777777" w:rsidTr="00684060">
        <w:tc>
          <w:tcPr>
            <w:tcW w:w="8495" w:type="dxa"/>
            <w:shd w:val="clear" w:color="auto" w:fill="F4F2E5"/>
          </w:tcPr>
          <w:p w14:paraId="0E31EEDC" w14:textId="77777777" w:rsidR="00EF0176" w:rsidRPr="00684060" w:rsidRDefault="00EF0176" w:rsidP="00A61BE9">
            <w:p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Tipos de errores que puede arrojar el sistema:</w:t>
            </w:r>
          </w:p>
          <w:p w14:paraId="2CA53195"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Fila %s, contiene un número de columnas no admitidas.</w:t>
            </w:r>
          </w:p>
          <w:p w14:paraId="586BFBCA"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pt-BR"/>
              </w:rPr>
            </w:pPr>
            <w:r w:rsidRPr="00684060">
              <w:rPr>
                <w:rFonts w:ascii="Arial" w:hAnsi="Arial" w:cs="Arial"/>
                <w:bCs/>
                <w:color w:val="1B1F49"/>
                <w:sz w:val="18"/>
                <w:szCs w:val="18"/>
                <w:lang w:val="pt-BR"/>
              </w:rPr>
              <w:t>Fila %s, Campo Requerido %s.</w:t>
            </w:r>
          </w:p>
          <w:p w14:paraId="41A76C58"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pt-BR"/>
              </w:rPr>
            </w:pPr>
            <w:r w:rsidRPr="00684060">
              <w:rPr>
                <w:rFonts w:ascii="Arial" w:hAnsi="Arial" w:cs="Arial"/>
                <w:bCs/>
                <w:color w:val="1B1F49"/>
                <w:sz w:val="18"/>
                <w:szCs w:val="18"/>
                <w:lang w:val="pt-BR"/>
              </w:rPr>
              <w:t>Fila %s, Valor Incorrecto en %s, por formato no permitido.</w:t>
            </w:r>
          </w:p>
          <w:p w14:paraId="4EF43E64"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pt-BR"/>
              </w:rPr>
            </w:pPr>
            <w:r w:rsidRPr="00684060">
              <w:rPr>
                <w:rFonts w:ascii="Arial" w:hAnsi="Arial" w:cs="Arial"/>
                <w:bCs/>
                <w:color w:val="1B1F49"/>
                <w:sz w:val="18"/>
                <w:szCs w:val="18"/>
                <w:lang w:val="pt-BR"/>
              </w:rPr>
              <w:t>Fila %s, Valor Incorrecto en %s, por largo no permitido.</w:t>
            </w:r>
          </w:p>
          <w:p w14:paraId="0B0A54AE"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fecha de documento debe ser mayor o igual a la fecha inicio del proyecto.</w:t>
            </w:r>
          </w:p>
          <w:p w14:paraId="265F3C3A"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Fecha del documento es mayor a la fecha del comprobante de egreso.</w:t>
            </w:r>
          </w:p>
          <w:p w14:paraId="2E964C92"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Monto a rendir es mayor que el monto del documento.</w:t>
            </w:r>
          </w:p>
          <w:p w14:paraId="57044C2A"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La suma de los montos a rendir son mayores al monto del comprobante de egreso.</w:t>
            </w:r>
          </w:p>
          <w:p w14:paraId="5AEAB9E7"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La suma de los montos a rendir sobrepasa el monto de la transferencia.</w:t>
            </w:r>
          </w:p>
          <w:p w14:paraId="79EABA2A"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El RUT del proveedor debe estar en SISREC.</w:t>
            </w:r>
          </w:p>
          <w:p w14:paraId="3CF4E900"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El tipo de documento no corresponde a lo permitido.</w:t>
            </w:r>
          </w:p>
          <w:p w14:paraId="1A9B75B3"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La suma de los montos rendidos al documento es mayor al monto del documento.</w:t>
            </w:r>
          </w:p>
          <w:p w14:paraId="58FF1F8E"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fecha de documento no debe ser mayor a la fecha fin del proyecto.</w:t>
            </w:r>
          </w:p>
          <w:p w14:paraId="4E6A6805"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El campo número de documento debe ser numérico para el tipo de documento %s.</w:t>
            </w:r>
          </w:p>
          <w:p w14:paraId="6325750F"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pt-BR"/>
              </w:rPr>
            </w:pPr>
            <w:r w:rsidRPr="00684060">
              <w:rPr>
                <w:rFonts w:ascii="Arial" w:hAnsi="Arial" w:cs="Arial"/>
                <w:bCs/>
                <w:color w:val="1B1F49"/>
                <w:sz w:val="18"/>
                <w:szCs w:val="18"/>
                <w:lang w:val="pt-BR"/>
              </w:rPr>
              <w:t>Folio %s, el campo %s: %s no existe.</w:t>
            </w:r>
          </w:p>
          <w:p w14:paraId="2F08BA36"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pt-BR"/>
              </w:rPr>
            </w:pPr>
            <w:r w:rsidRPr="00684060">
              <w:rPr>
                <w:rFonts w:ascii="Arial" w:hAnsi="Arial" w:cs="Arial"/>
                <w:bCs/>
                <w:color w:val="1B1F49"/>
                <w:sz w:val="18"/>
                <w:szCs w:val="18"/>
                <w:lang w:val="pt-BR"/>
              </w:rPr>
              <w:t>Folio %s, El campo %s: %s debe ser numérico.</w:t>
            </w:r>
          </w:p>
          <w:p w14:paraId="7CDC6375"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la fecha del documento debe ser menor o igual al mes de la rendición.</w:t>
            </w:r>
          </w:p>
          <w:p w14:paraId="2DE08866"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Se encuentra duplicada la transacción del folio expuesto.</w:t>
            </w:r>
          </w:p>
          <w:p w14:paraId="19DD8580"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Este documento ya fue ingresado al SISREC y rendido en su totalidad.</w:t>
            </w:r>
          </w:p>
          <w:p w14:paraId="62574E2C"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El campo número de documento no puede ser cero.</w:t>
            </w:r>
          </w:p>
          <w:p w14:paraId="4A5EE38C" w14:textId="77777777"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El valor de RUT_PROVEEDOR 1-9 sólo puede ser asignado a tipo documento DOCUMENTO_EXTRANJERO</w:t>
            </w:r>
          </w:p>
          <w:p w14:paraId="6A362F2B" w14:textId="532728E9" w:rsidR="00EF0176" w:rsidRPr="00684060" w:rsidRDefault="00EF0176" w:rsidP="00A61BE9">
            <w:pPr>
              <w:pStyle w:val="Prrafodelista"/>
              <w:numPr>
                <w:ilvl w:val="0"/>
                <w:numId w:val="27"/>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Si el campo tipo documento es DOCUMENTO_EXTRANJERO el campo RUT_PROVEEDOR debe ser 1-9.</w:t>
            </w:r>
          </w:p>
        </w:tc>
      </w:tr>
    </w:tbl>
    <w:p w14:paraId="43BDE9E9" w14:textId="77777777" w:rsidR="00EF0176" w:rsidRDefault="00EF0176" w:rsidP="00A61BE9">
      <w:pPr>
        <w:spacing w:before="120" w:after="120"/>
        <w:jc w:val="both"/>
        <w:rPr>
          <w:rFonts w:ascii="Arial" w:hAnsi="Arial" w:cs="Arial"/>
          <w:bCs/>
          <w:lang w:val="es-ES"/>
        </w:rPr>
      </w:pPr>
    </w:p>
    <w:p w14:paraId="1FFE5D2F" w14:textId="12781CDB" w:rsidR="00093963" w:rsidRDefault="00CD60F7" w:rsidP="00A61BE9">
      <w:pPr>
        <w:pStyle w:val="Prrafodelista"/>
        <w:numPr>
          <w:ilvl w:val="0"/>
          <w:numId w:val="25"/>
        </w:numPr>
        <w:spacing w:before="120" w:after="120"/>
        <w:jc w:val="both"/>
        <w:rPr>
          <w:rFonts w:ascii="Arial" w:hAnsi="Arial" w:cs="Arial"/>
          <w:b/>
          <w:lang w:val="es-ES"/>
        </w:rPr>
      </w:pPr>
      <w:r w:rsidRPr="00B2595B">
        <w:rPr>
          <w:rFonts w:ascii="Arial" w:hAnsi="Arial" w:cs="Arial"/>
          <w:b/>
          <w:lang w:val="es-ES"/>
        </w:rPr>
        <w:t>SEGUNDA PARTE DE TRANSACCIÓN</w:t>
      </w:r>
    </w:p>
    <w:p w14:paraId="7E151B67" w14:textId="77777777" w:rsidR="00B2595B" w:rsidRPr="00B2595B" w:rsidRDefault="00B2595B" w:rsidP="00A61BE9">
      <w:pPr>
        <w:spacing w:before="120" w:after="120"/>
        <w:jc w:val="both"/>
        <w:rPr>
          <w:rFonts w:ascii="Arial" w:hAnsi="Arial" w:cs="Arial"/>
          <w:b/>
          <w:lang w:val="es-ES"/>
        </w:rPr>
      </w:pPr>
    </w:p>
    <w:tbl>
      <w:tblPr>
        <w:tblStyle w:val="Tablaconcuadrcula"/>
        <w:tblW w:w="0" w:type="auto"/>
        <w:shd w:val="clear" w:color="auto" w:fill="F4F2E5"/>
        <w:tblLook w:val="04A0" w:firstRow="1" w:lastRow="0" w:firstColumn="1" w:lastColumn="0" w:noHBand="0" w:noVBand="1"/>
      </w:tblPr>
      <w:tblGrid>
        <w:gridCol w:w="8495"/>
      </w:tblGrid>
      <w:tr w:rsidR="00CD60F7" w:rsidRPr="00675427" w14:paraId="05B47479" w14:textId="77777777" w:rsidTr="006D33EA">
        <w:tc>
          <w:tcPr>
            <w:tcW w:w="8495" w:type="dxa"/>
            <w:shd w:val="clear" w:color="auto" w:fill="1B1F49"/>
          </w:tcPr>
          <w:p w14:paraId="5E346318" w14:textId="05C60276" w:rsidR="00CD60F7" w:rsidRPr="006D33EA" w:rsidRDefault="00CD60F7" w:rsidP="00A61BE9">
            <w:pPr>
              <w:spacing w:before="120" w:after="120"/>
              <w:jc w:val="both"/>
              <w:rPr>
                <w:rFonts w:ascii="Arial" w:hAnsi="Arial" w:cs="Arial"/>
                <w:b/>
                <w:color w:val="F4F2E5"/>
                <w:lang w:val="es-ES"/>
              </w:rPr>
            </w:pPr>
            <w:r w:rsidRPr="006D33EA">
              <w:rPr>
                <w:rFonts w:ascii="Arial" w:hAnsi="Arial" w:cs="Arial"/>
                <w:b/>
                <w:color w:val="F4F2E5"/>
                <w:lang w:val="es-ES"/>
              </w:rPr>
              <w:t>FORMA_PAGO</w:t>
            </w:r>
            <w:r w:rsidRPr="006D33EA">
              <w:rPr>
                <w:rStyle w:val="Refdenotaalpie"/>
                <w:rFonts w:ascii="Arial" w:hAnsi="Arial" w:cs="Arial"/>
                <w:bCs/>
              </w:rPr>
              <w:footnoteReference w:id="3"/>
            </w:r>
            <w:r w:rsidRPr="006D33EA">
              <w:rPr>
                <w:rStyle w:val="Refdenotaalpie"/>
                <w:bCs/>
              </w:rPr>
              <w:t xml:space="preserve"> </w:t>
            </w:r>
            <w:r w:rsidRPr="006D33EA">
              <w:rPr>
                <w:rFonts w:ascii="Arial" w:hAnsi="Arial" w:cs="Arial"/>
                <w:b/>
                <w:color w:val="F4F2E5"/>
                <w:lang w:val="es-ES"/>
              </w:rPr>
              <w:t xml:space="preserve">(columna I): </w:t>
            </w:r>
            <w:r w:rsidRPr="006D33EA">
              <w:rPr>
                <w:rFonts w:ascii="Arial" w:hAnsi="Arial" w:cs="Arial"/>
                <w:bCs/>
                <w:color w:val="F4F2E5"/>
                <w:lang w:val="es-ES"/>
              </w:rPr>
              <w:t xml:space="preserve">Forma de pago del documento </w:t>
            </w:r>
            <w:r w:rsidR="000A56D0" w:rsidRPr="00501343">
              <w:rPr>
                <w:rFonts w:ascii="Arial" w:hAnsi="Arial" w:cs="Arial"/>
                <w:bCs/>
                <w:color w:val="F4F2E5"/>
                <w:lang w:val="es-ES"/>
              </w:rPr>
              <w:t>se debe seleccionar</w:t>
            </w:r>
            <w:r w:rsidR="000A56D0" w:rsidRPr="00AE65B8">
              <w:rPr>
                <w:rFonts w:ascii="Arial" w:hAnsi="Arial" w:cs="Arial"/>
                <w:bCs/>
                <w:color w:val="0070C0"/>
                <w:lang w:val="es-ES"/>
              </w:rPr>
              <w:t xml:space="preserve"> </w:t>
            </w:r>
            <w:r w:rsidRPr="006D33EA">
              <w:rPr>
                <w:rFonts w:ascii="Arial" w:hAnsi="Arial" w:cs="Arial"/>
                <w:bCs/>
                <w:color w:val="F4F2E5"/>
                <w:lang w:val="es-ES"/>
              </w:rPr>
              <w:t>de una lista desplegable</w:t>
            </w:r>
            <w:r w:rsidR="00675427" w:rsidRPr="006D33EA">
              <w:rPr>
                <w:rFonts w:ascii="Arial" w:hAnsi="Arial" w:cs="Arial"/>
                <w:bCs/>
                <w:color w:val="F4F2E5"/>
                <w:lang w:val="es-ES"/>
              </w:rPr>
              <w:t>,</w:t>
            </w:r>
            <w:r w:rsidRPr="006D33EA">
              <w:rPr>
                <w:rFonts w:ascii="Arial" w:hAnsi="Arial" w:cs="Arial"/>
                <w:bCs/>
                <w:color w:val="F4F2E5"/>
                <w:lang w:val="es-ES"/>
              </w:rPr>
              <w:t xml:space="preserve"> no debe ser completado </w:t>
            </w:r>
            <w:r w:rsidR="00675427" w:rsidRPr="006D33EA">
              <w:rPr>
                <w:rFonts w:ascii="Arial" w:hAnsi="Arial" w:cs="Arial"/>
                <w:bCs/>
                <w:color w:val="F4F2E5"/>
                <w:lang w:val="es-ES"/>
              </w:rPr>
              <w:t>de forma manual</w:t>
            </w:r>
            <w:r w:rsidRPr="006D33EA">
              <w:rPr>
                <w:rFonts w:ascii="Arial" w:hAnsi="Arial" w:cs="Arial"/>
                <w:bCs/>
                <w:color w:val="F4F2E5"/>
                <w:lang w:val="es-ES"/>
              </w:rPr>
              <w:t>.</w:t>
            </w:r>
          </w:p>
          <w:p w14:paraId="74F67B72" w14:textId="6FF74F64" w:rsidR="00CD60F7" w:rsidRPr="006D33EA" w:rsidRDefault="007A04E5" w:rsidP="00A61BE9">
            <w:pPr>
              <w:spacing w:before="120" w:after="120"/>
              <w:jc w:val="both"/>
              <w:rPr>
                <w:rFonts w:ascii="Arial" w:hAnsi="Arial" w:cs="Arial"/>
                <w:bCs/>
                <w:color w:val="F4F2E5"/>
                <w:lang w:val="es-ES"/>
              </w:rPr>
            </w:pPr>
            <w:r w:rsidRPr="006D33EA">
              <w:rPr>
                <w:rFonts w:ascii="Arial" w:hAnsi="Arial" w:cs="Arial"/>
                <w:b/>
                <w:color w:val="F4F2E5"/>
                <w:lang w:val="es-ES"/>
              </w:rPr>
              <w:t xml:space="preserve">MONTO_A_RENDIR: </w:t>
            </w:r>
            <w:r w:rsidR="006D33EA" w:rsidRPr="006D33EA">
              <w:rPr>
                <w:rFonts w:ascii="Arial" w:hAnsi="Arial" w:cs="Arial"/>
                <w:bCs/>
                <w:color w:val="F4F2E5"/>
                <w:lang w:val="es-ES"/>
              </w:rPr>
              <w:t>M</w:t>
            </w:r>
            <w:r w:rsidRPr="006D33EA">
              <w:rPr>
                <w:rFonts w:ascii="Arial" w:hAnsi="Arial" w:cs="Arial"/>
                <w:bCs/>
                <w:color w:val="F4F2E5"/>
                <w:lang w:val="es-ES"/>
              </w:rPr>
              <w:t xml:space="preserve">onto a rendir </w:t>
            </w:r>
            <w:r w:rsidR="00675427" w:rsidRPr="006D33EA">
              <w:rPr>
                <w:rFonts w:ascii="Arial" w:hAnsi="Arial" w:cs="Arial"/>
                <w:bCs/>
                <w:color w:val="F4F2E5"/>
                <w:lang w:val="es-ES"/>
              </w:rPr>
              <w:t>del documento. Debe ser menor o igual al monto del documento columna K.</w:t>
            </w:r>
          </w:p>
          <w:p w14:paraId="5B80163A" w14:textId="77777777" w:rsidR="00675427" w:rsidRPr="006D33EA" w:rsidRDefault="00675427" w:rsidP="00A61BE9">
            <w:pPr>
              <w:spacing w:before="120" w:after="120"/>
              <w:jc w:val="both"/>
              <w:rPr>
                <w:rFonts w:ascii="Arial" w:hAnsi="Arial" w:cs="Arial"/>
                <w:bCs/>
                <w:color w:val="F4F2E5"/>
                <w:lang w:val="es-ES"/>
              </w:rPr>
            </w:pPr>
            <w:r w:rsidRPr="006D33EA">
              <w:rPr>
                <w:rFonts w:ascii="Arial" w:hAnsi="Arial" w:cs="Arial"/>
                <w:b/>
                <w:color w:val="F4F2E5"/>
                <w:lang w:val="es-ES"/>
              </w:rPr>
              <w:lastRenderedPageBreak/>
              <w:t xml:space="preserve">MONTO_A_RENDIR (columna K): </w:t>
            </w:r>
            <w:r w:rsidRPr="006D33EA">
              <w:rPr>
                <w:rFonts w:ascii="Arial" w:hAnsi="Arial" w:cs="Arial"/>
                <w:bCs/>
                <w:color w:val="F4F2E5"/>
                <w:lang w:val="es-ES"/>
              </w:rPr>
              <w:t>Monto total del documento ingresado en la columna F.</w:t>
            </w:r>
          </w:p>
          <w:p w14:paraId="15FC9AA9" w14:textId="04788CC5" w:rsidR="00675427" w:rsidRPr="006D33EA" w:rsidRDefault="00675427" w:rsidP="00A61BE9">
            <w:pPr>
              <w:spacing w:before="120" w:after="120"/>
              <w:jc w:val="both"/>
              <w:rPr>
                <w:rFonts w:ascii="Arial" w:hAnsi="Arial" w:cs="Arial"/>
                <w:bCs/>
                <w:color w:val="F4F2E5"/>
                <w:lang w:val="es-ES"/>
              </w:rPr>
            </w:pPr>
            <w:r w:rsidRPr="006D33EA">
              <w:rPr>
                <w:rFonts w:ascii="Arial" w:hAnsi="Arial" w:cs="Arial"/>
                <w:b/>
                <w:color w:val="F4F2E5"/>
                <w:lang w:val="es-ES"/>
              </w:rPr>
              <w:t>TIPO_GASTO</w:t>
            </w:r>
            <w:r w:rsidRPr="006D33EA">
              <w:rPr>
                <w:rStyle w:val="Refdenotaalpie"/>
                <w:rFonts w:ascii="Arial" w:hAnsi="Arial" w:cs="Arial"/>
                <w:bCs/>
              </w:rPr>
              <w:footnoteReference w:id="4"/>
            </w:r>
            <w:r w:rsidRPr="006D33EA">
              <w:rPr>
                <w:rStyle w:val="Refdenotaalpie"/>
                <w:bCs/>
              </w:rPr>
              <w:t xml:space="preserve"> </w:t>
            </w:r>
            <w:r w:rsidRPr="006D33EA">
              <w:rPr>
                <w:rFonts w:ascii="Arial" w:hAnsi="Arial" w:cs="Arial"/>
                <w:b/>
                <w:color w:val="F4F2E5"/>
                <w:lang w:val="es-ES"/>
              </w:rPr>
              <w:t xml:space="preserve">(columna L): </w:t>
            </w:r>
            <w:r w:rsidR="006D33EA">
              <w:rPr>
                <w:rFonts w:ascii="Arial" w:hAnsi="Arial" w:cs="Arial"/>
                <w:b/>
                <w:color w:val="F4F2E5"/>
                <w:lang w:val="es-ES"/>
              </w:rPr>
              <w:t>c</w:t>
            </w:r>
            <w:r w:rsidRPr="006D33EA">
              <w:rPr>
                <w:rFonts w:ascii="Arial" w:hAnsi="Arial" w:cs="Arial"/>
                <w:bCs/>
                <w:color w:val="F4F2E5"/>
                <w:lang w:val="es-ES"/>
              </w:rPr>
              <w:t>orresponde al tipo de gasto</w:t>
            </w:r>
            <w:r w:rsidR="000A56D0">
              <w:rPr>
                <w:rFonts w:ascii="Arial" w:hAnsi="Arial" w:cs="Arial"/>
                <w:bCs/>
                <w:color w:val="F4F2E5"/>
                <w:lang w:val="es-ES"/>
              </w:rPr>
              <w:t xml:space="preserve"> que</w:t>
            </w:r>
            <w:r w:rsidRPr="006D33EA">
              <w:rPr>
                <w:rFonts w:ascii="Arial" w:hAnsi="Arial" w:cs="Arial"/>
                <w:bCs/>
                <w:color w:val="F4F2E5"/>
                <w:lang w:val="es-ES"/>
              </w:rPr>
              <w:t xml:space="preserve"> </w:t>
            </w:r>
            <w:r w:rsidR="000A56D0" w:rsidRPr="00501343">
              <w:rPr>
                <w:rFonts w:ascii="Arial" w:hAnsi="Arial" w:cs="Arial"/>
                <w:bCs/>
                <w:color w:val="F4F2E5"/>
                <w:lang w:val="es-ES"/>
              </w:rPr>
              <w:t xml:space="preserve">se debe seleccionar </w:t>
            </w:r>
            <w:r w:rsidRPr="006D33EA">
              <w:rPr>
                <w:rFonts w:ascii="Arial" w:hAnsi="Arial" w:cs="Arial"/>
                <w:bCs/>
                <w:color w:val="F4F2E5"/>
                <w:lang w:val="es-ES"/>
              </w:rPr>
              <w:t>de una lista desplegable, no debe ser completado de forma manual.</w:t>
            </w:r>
          </w:p>
          <w:p w14:paraId="4C44FE86" w14:textId="2040C167" w:rsidR="00675427" w:rsidRPr="006D33EA" w:rsidRDefault="00675427" w:rsidP="00A61BE9">
            <w:pPr>
              <w:spacing w:before="120" w:after="120"/>
              <w:jc w:val="both"/>
              <w:rPr>
                <w:rFonts w:ascii="Arial" w:hAnsi="Arial" w:cs="Arial"/>
                <w:bCs/>
                <w:color w:val="F4F2E5"/>
                <w:lang w:val="es-ES"/>
              </w:rPr>
            </w:pPr>
            <w:r w:rsidRPr="006D33EA">
              <w:rPr>
                <w:rFonts w:ascii="Arial" w:hAnsi="Arial" w:cs="Arial"/>
                <w:b/>
                <w:color w:val="F4F2E5"/>
                <w:lang w:val="es-ES"/>
              </w:rPr>
              <w:t xml:space="preserve">SUBCLACIFICACION (columna M): </w:t>
            </w:r>
            <w:r w:rsidRPr="006D33EA">
              <w:rPr>
                <w:rFonts w:ascii="Arial" w:hAnsi="Arial" w:cs="Arial"/>
                <w:bCs/>
                <w:color w:val="F4F2E5"/>
                <w:lang w:val="es-ES"/>
              </w:rPr>
              <w:t>Corresponde a la subclasificación por tipo de gasto.</w:t>
            </w:r>
          </w:p>
          <w:p w14:paraId="30E17C6E" w14:textId="35ABE3D9" w:rsidR="00675427" w:rsidRPr="006D33EA" w:rsidRDefault="00675427" w:rsidP="00A61BE9">
            <w:pPr>
              <w:spacing w:before="120" w:after="120"/>
              <w:jc w:val="both"/>
              <w:rPr>
                <w:rFonts w:ascii="Arial" w:hAnsi="Arial" w:cs="Arial"/>
                <w:b/>
                <w:color w:val="F4F2E5"/>
                <w:lang w:val="es-ES"/>
              </w:rPr>
            </w:pPr>
            <w:r w:rsidRPr="006D33EA">
              <w:rPr>
                <w:rFonts w:ascii="Arial" w:hAnsi="Arial" w:cs="Arial"/>
                <w:b/>
                <w:color w:val="F4F2E5"/>
                <w:lang w:val="es-ES"/>
              </w:rPr>
              <w:t xml:space="preserve">NUMERO_TRANSFERENCIA (columna N): </w:t>
            </w:r>
            <w:r w:rsidRPr="006D33EA">
              <w:rPr>
                <w:rFonts w:ascii="Arial" w:hAnsi="Arial" w:cs="Arial"/>
                <w:bCs/>
                <w:color w:val="F4F2E5"/>
                <w:lang w:val="es-ES"/>
              </w:rPr>
              <w:t>Corresponde al número de transferencia al que se asociará la transacción</w:t>
            </w:r>
            <w:r w:rsidR="00273CB8" w:rsidRPr="006D33EA">
              <w:rPr>
                <w:rFonts w:ascii="Arial" w:hAnsi="Arial" w:cs="Arial"/>
                <w:bCs/>
                <w:color w:val="F4F2E5"/>
                <w:lang w:val="es-ES"/>
              </w:rPr>
              <w:t xml:space="preserve">, </w:t>
            </w:r>
            <w:r w:rsidR="000A56D0" w:rsidRPr="00501343">
              <w:rPr>
                <w:rFonts w:ascii="Arial" w:hAnsi="Arial" w:cs="Arial"/>
                <w:bCs/>
                <w:color w:val="F4F2E5"/>
                <w:lang w:val="es-ES"/>
              </w:rPr>
              <w:t>se debe seleccionar</w:t>
            </w:r>
            <w:r w:rsidR="000A56D0" w:rsidRPr="00AE65B8">
              <w:rPr>
                <w:rFonts w:ascii="Arial" w:hAnsi="Arial" w:cs="Arial"/>
                <w:bCs/>
                <w:color w:val="0070C0"/>
                <w:lang w:val="es-ES"/>
              </w:rPr>
              <w:t xml:space="preserve"> </w:t>
            </w:r>
            <w:r w:rsidR="00273CB8" w:rsidRPr="006D33EA">
              <w:rPr>
                <w:rFonts w:ascii="Arial" w:hAnsi="Arial" w:cs="Arial"/>
                <w:bCs/>
                <w:color w:val="F4F2E5"/>
                <w:lang w:val="es-ES"/>
              </w:rPr>
              <w:t>de una lista desplegable, no debe registrarse de forma manual.</w:t>
            </w:r>
          </w:p>
          <w:p w14:paraId="43B80569" w14:textId="55FEC28A" w:rsidR="00675427" w:rsidRPr="006D33EA" w:rsidRDefault="00675427" w:rsidP="00A61BE9">
            <w:pPr>
              <w:spacing w:before="120" w:after="120"/>
              <w:jc w:val="both"/>
              <w:rPr>
                <w:rFonts w:ascii="Arial" w:hAnsi="Arial" w:cs="Arial"/>
                <w:b/>
                <w:color w:val="F4F2E5"/>
                <w:lang w:val="es-ES"/>
              </w:rPr>
            </w:pPr>
            <w:r w:rsidRPr="006D33EA">
              <w:rPr>
                <w:rFonts w:ascii="Arial" w:hAnsi="Arial" w:cs="Arial"/>
                <w:b/>
                <w:color w:val="F4F2E5"/>
                <w:lang w:val="es-ES"/>
              </w:rPr>
              <w:t xml:space="preserve">OBSERVACION (columna O): </w:t>
            </w:r>
            <w:r w:rsidRPr="006D33EA">
              <w:rPr>
                <w:rFonts w:ascii="Arial" w:hAnsi="Arial" w:cs="Arial"/>
                <w:bCs/>
                <w:color w:val="F4F2E5"/>
                <w:lang w:val="es-ES"/>
              </w:rPr>
              <w:t>Corresponde a algún comentario sobre la transacción (OPCIONAL). El formato debe ser escrito de corrido, no puede haber un salto</w:t>
            </w:r>
            <w:r w:rsidR="00273CB8" w:rsidRPr="006D33EA">
              <w:rPr>
                <w:rFonts w:ascii="Arial" w:hAnsi="Arial" w:cs="Arial"/>
                <w:bCs/>
                <w:color w:val="F4F2E5"/>
                <w:lang w:val="es-ES"/>
              </w:rPr>
              <w:t xml:space="preserve"> en lo escrito dentro de la celda.</w:t>
            </w:r>
          </w:p>
        </w:tc>
      </w:tr>
    </w:tbl>
    <w:p w14:paraId="20313AF2" w14:textId="77777777" w:rsidR="00EF0176" w:rsidRDefault="00EF0176" w:rsidP="00A61BE9">
      <w:pPr>
        <w:spacing w:before="120" w:after="120"/>
        <w:jc w:val="both"/>
        <w:rPr>
          <w:rFonts w:ascii="Arial" w:hAnsi="Arial" w:cs="Arial"/>
          <w:bCs/>
          <w:lang w:val="es-ES"/>
        </w:rPr>
      </w:pPr>
    </w:p>
    <w:p w14:paraId="50F2CE0A" w14:textId="2E196B2C" w:rsidR="00CD60F7" w:rsidRDefault="00273CB8" w:rsidP="00A61BE9">
      <w:pPr>
        <w:spacing w:before="120" w:after="120"/>
        <w:jc w:val="both"/>
        <w:rPr>
          <w:rFonts w:ascii="Arial" w:hAnsi="Arial" w:cs="Arial"/>
          <w:bCs/>
          <w:lang w:val="es-ES"/>
        </w:rPr>
      </w:pPr>
      <w:r>
        <w:rPr>
          <w:rFonts w:ascii="Arial" w:hAnsi="Arial" w:cs="Arial"/>
          <w:bCs/>
          <w:lang w:val="es-ES"/>
        </w:rPr>
        <w:t>(*) En base a esta información el sistema busca si queda saldo por rendir en la transferencia seleccionada. Para esto el sistema calcula la suma de los montos ya rendidos y de los montos registrados en las transacciones que están en borrador.</w:t>
      </w:r>
    </w:p>
    <w:p w14:paraId="6BA09EA5" w14:textId="77777777" w:rsidR="006D33EA" w:rsidRDefault="006D33EA" w:rsidP="00A61BE9">
      <w:pPr>
        <w:spacing w:before="120" w:after="120"/>
        <w:jc w:val="both"/>
        <w:rPr>
          <w:rFonts w:ascii="Arial" w:hAnsi="Arial" w:cs="Arial"/>
          <w:bCs/>
          <w:lang w:val="es-ES"/>
        </w:rPr>
      </w:pPr>
    </w:p>
    <w:tbl>
      <w:tblPr>
        <w:tblStyle w:val="Tablaconcuadrcula"/>
        <w:tblW w:w="0" w:type="auto"/>
        <w:tblBorders>
          <w:top w:val="single" w:sz="6" w:space="0" w:color="1B1F49"/>
          <w:left w:val="single" w:sz="6" w:space="0" w:color="1B1F49"/>
          <w:bottom w:val="single" w:sz="6" w:space="0" w:color="1B1F49"/>
          <w:right w:val="single" w:sz="6" w:space="0" w:color="1B1F49"/>
          <w:insideH w:val="single" w:sz="6" w:space="0" w:color="1B1F49"/>
          <w:insideV w:val="single" w:sz="6" w:space="0" w:color="1B1F49"/>
        </w:tblBorders>
        <w:shd w:val="clear" w:color="auto" w:fill="F4F2E5"/>
        <w:tblLook w:val="04A0" w:firstRow="1" w:lastRow="0" w:firstColumn="1" w:lastColumn="0" w:noHBand="0" w:noVBand="1"/>
      </w:tblPr>
      <w:tblGrid>
        <w:gridCol w:w="8489"/>
      </w:tblGrid>
      <w:tr w:rsidR="00684060" w:rsidRPr="00684060" w14:paraId="56100F8B" w14:textId="77777777" w:rsidTr="00684060">
        <w:tc>
          <w:tcPr>
            <w:tcW w:w="8495" w:type="dxa"/>
            <w:shd w:val="clear" w:color="auto" w:fill="F4F2E5"/>
          </w:tcPr>
          <w:p w14:paraId="52F8628B" w14:textId="77777777" w:rsidR="00EF0176" w:rsidRPr="00684060" w:rsidRDefault="00EF0176" w:rsidP="00B46CE1">
            <w:p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Tipos de errores que puede arrojar el sistema:</w:t>
            </w:r>
          </w:p>
          <w:p w14:paraId="1DE95FCA" w14:textId="77777777" w:rsidR="00EF0176" w:rsidRPr="00684060" w:rsidRDefault="00EF0176" w:rsidP="00B46CE1">
            <w:pPr>
              <w:pStyle w:val="Prrafodelista"/>
              <w:numPr>
                <w:ilvl w:val="0"/>
                <w:numId w:val="29"/>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Fila %s, contiene un número de columnas no admitidas.</w:t>
            </w:r>
          </w:p>
          <w:p w14:paraId="1D0C9470" w14:textId="77777777" w:rsidR="00EF0176" w:rsidRPr="00684060" w:rsidRDefault="00EF0176" w:rsidP="00B46CE1">
            <w:pPr>
              <w:pStyle w:val="Prrafodelista"/>
              <w:numPr>
                <w:ilvl w:val="0"/>
                <w:numId w:val="29"/>
              </w:numPr>
              <w:spacing w:before="120" w:after="120"/>
              <w:jc w:val="both"/>
              <w:rPr>
                <w:rFonts w:ascii="Arial" w:hAnsi="Arial" w:cs="Arial"/>
                <w:bCs/>
                <w:color w:val="1B1F49"/>
                <w:sz w:val="18"/>
                <w:szCs w:val="18"/>
                <w:lang w:val="pt-BR"/>
              </w:rPr>
            </w:pPr>
            <w:r w:rsidRPr="00684060">
              <w:rPr>
                <w:rFonts w:ascii="Arial" w:hAnsi="Arial" w:cs="Arial"/>
                <w:bCs/>
                <w:color w:val="1B1F49"/>
                <w:sz w:val="18"/>
                <w:szCs w:val="18"/>
                <w:lang w:val="pt-BR"/>
              </w:rPr>
              <w:t>Fila %s, Campo Requerido %s.</w:t>
            </w:r>
          </w:p>
          <w:p w14:paraId="06A74E2E" w14:textId="77777777" w:rsidR="00EF0176" w:rsidRPr="00684060" w:rsidRDefault="00EF0176" w:rsidP="00B46CE1">
            <w:pPr>
              <w:pStyle w:val="Prrafodelista"/>
              <w:numPr>
                <w:ilvl w:val="0"/>
                <w:numId w:val="29"/>
              </w:numPr>
              <w:spacing w:before="120" w:after="120"/>
              <w:jc w:val="both"/>
              <w:rPr>
                <w:rFonts w:ascii="Arial" w:hAnsi="Arial" w:cs="Arial"/>
                <w:bCs/>
                <w:color w:val="1B1F49"/>
                <w:sz w:val="18"/>
                <w:szCs w:val="18"/>
                <w:lang w:val="pt-BR"/>
              </w:rPr>
            </w:pPr>
            <w:r w:rsidRPr="00684060">
              <w:rPr>
                <w:rFonts w:ascii="Arial" w:hAnsi="Arial" w:cs="Arial"/>
                <w:bCs/>
                <w:color w:val="1B1F49"/>
                <w:sz w:val="18"/>
                <w:szCs w:val="18"/>
                <w:lang w:val="pt-BR"/>
              </w:rPr>
              <w:t>Fila %s, Valor Incorrecto en %s, por formato no permitido.</w:t>
            </w:r>
          </w:p>
          <w:p w14:paraId="5B6EE4BF" w14:textId="77777777" w:rsidR="00EF0176" w:rsidRPr="00684060" w:rsidRDefault="00EF0176" w:rsidP="00B46CE1">
            <w:pPr>
              <w:pStyle w:val="Prrafodelista"/>
              <w:numPr>
                <w:ilvl w:val="0"/>
                <w:numId w:val="29"/>
              </w:numPr>
              <w:spacing w:before="120" w:after="120"/>
              <w:jc w:val="both"/>
              <w:rPr>
                <w:rFonts w:ascii="Arial" w:hAnsi="Arial" w:cs="Arial"/>
                <w:bCs/>
                <w:color w:val="1B1F49"/>
                <w:sz w:val="18"/>
                <w:szCs w:val="18"/>
                <w:lang w:val="pt-BR"/>
              </w:rPr>
            </w:pPr>
            <w:r w:rsidRPr="00684060">
              <w:rPr>
                <w:rFonts w:ascii="Arial" w:hAnsi="Arial" w:cs="Arial"/>
                <w:bCs/>
                <w:color w:val="1B1F49"/>
                <w:sz w:val="18"/>
                <w:szCs w:val="18"/>
                <w:lang w:val="pt-BR"/>
              </w:rPr>
              <w:t>Fila %s, Valor Incorrecto en %s, por largo no permitido.</w:t>
            </w:r>
          </w:p>
          <w:p w14:paraId="484A4967" w14:textId="77777777" w:rsidR="00EF0176" w:rsidRPr="00684060" w:rsidRDefault="00EF0176" w:rsidP="00B46CE1">
            <w:pPr>
              <w:pStyle w:val="Prrafodelista"/>
              <w:numPr>
                <w:ilvl w:val="0"/>
                <w:numId w:val="29"/>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Monto a rendir es mayor que el monto del documento.</w:t>
            </w:r>
          </w:p>
          <w:p w14:paraId="64EEE256" w14:textId="77777777" w:rsidR="00EF0176" w:rsidRPr="00684060" w:rsidRDefault="00EF0176" w:rsidP="00B46CE1">
            <w:pPr>
              <w:pStyle w:val="Prrafodelista"/>
              <w:numPr>
                <w:ilvl w:val="0"/>
                <w:numId w:val="29"/>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La suma de los montos a rendir son mayores al monto del comprobante de egreso.</w:t>
            </w:r>
          </w:p>
          <w:p w14:paraId="3B6DE8FD" w14:textId="77777777" w:rsidR="00EF0176" w:rsidRPr="00684060" w:rsidRDefault="00EF0176" w:rsidP="00B46CE1">
            <w:pPr>
              <w:pStyle w:val="Prrafodelista"/>
              <w:numPr>
                <w:ilvl w:val="0"/>
                <w:numId w:val="29"/>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La suma de los montos a rendir sobrepasa el monto de la transferencia.</w:t>
            </w:r>
          </w:p>
          <w:p w14:paraId="02901365" w14:textId="77777777" w:rsidR="00EF0176" w:rsidRPr="00684060" w:rsidRDefault="00EF0176" w:rsidP="00B46CE1">
            <w:pPr>
              <w:pStyle w:val="Prrafodelista"/>
              <w:numPr>
                <w:ilvl w:val="0"/>
                <w:numId w:val="29"/>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La suma de los montos rendidos al documento es mayor al monto del documento.</w:t>
            </w:r>
          </w:p>
          <w:p w14:paraId="6C44C93A" w14:textId="77777777" w:rsidR="00EF0176" w:rsidRPr="00684060" w:rsidRDefault="00EF0176" w:rsidP="00B46CE1">
            <w:pPr>
              <w:pStyle w:val="Prrafodelista"/>
              <w:numPr>
                <w:ilvl w:val="0"/>
                <w:numId w:val="29"/>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El campo número de documento debe ser numérico para el tipo de documento %s.</w:t>
            </w:r>
          </w:p>
          <w:p w14:paraId="25E8B77A" w14:textId="77777777" w:rsidR="00EF0176" w:rsidRPr="00684060" w:rsidRDefault="00EF0176" w:rsidP="00B46CE1">
            <w:pPr>
              <w:pStyle w:val="Prrafodelista"/>
              <w:numPr>
                <w:ilvl w:val="0"/>
                <w:numId w:val="29"/>
              </w:numPr>
              <w:spacing w:before="120" w:after="120"/>
              <w:jc w:val="both"/>
              <w:rPr>
                <w:rFonts w:ascii="Arial" w:hAnsi="Arial" w:cs="Arial"/>
                <w:bCs/>
                <w:color w:val="1B1F49"/>
                <w:sz w:val="18"/>
                <w:szCs w:val="18"/>
                <w:lang w:val="pt-BR"/>
              </w:rPr>
            </w:pPr>
            <w:r w:rsidRPr="00684060">
              <w:rPr>
                <w:rFonts w:ascii="Arial" w:hAnsi="Arial" w:cs="Arial"/>
                <w:bCs/>
                <w:color w:val="1B1F49"/>
                <w:sz w:val="18"/>
                <w:szCs w:val="18"/>
                <w:lang w:val="pt-BR"/>
              </w:rPr>
              <w:t>Folio %s, el campo %s: %s no existe.</w:t>
            </w:r>
          </w:p>
          <w:p w14:paraId="6BD38208" w14:textId="77777777" w:rsidR="00EF0176" w:rsidRPr="00684060" w:rsidRDefault="00EF0176" w:rsidP="00B46CE1">
            <w:pPr>
              <w:pStyle w:val="Prrafodelista"/>
              <w:numPr>
                <w:ilvl w:val="0"/>
                <w:numId w:val="29"/>
              </w:numPr>
              <w:spacing w:before="120" w:after="120"/>
              <w:jc w:val="both"/>
              <w:rPr>
                <w:rFonts w:ascii="Arial" w:hAnsi="Arial" w:cs="Arial"/>
                <w:bCs/>
                <w:color w:val="1B1F49"/>
                <w:sz w:val="18"/>
                <w:szCs w:val="18"/>
                <w:lang w:val="pt-BR"/>
              </w:rPr>
            </w:pPr>
            <w:r w:rsidRPr="00684060">
              <w:rPr>
                <w:rFonts w:ascii="Arial" w:hAnsi="Arial" w:cs="Arial"/>
                <w:bCs/>
                <w:color w:val="1B1F49"/>
                <w:sz w:val="18"/>
                <w:szCs w:val="18"/>
                <w:lang w:val="pt-BR"/>
              </w:rPr>
              <w:t>Folio %s, El campo %s: %s debe ser numérico.</w:t>
            </w:r>
          </w:p>
          <w:p w14:paraId="2C306E62" w14:textId="77777777" w:rsidR="00EF0176" w:rsidRPr="00684060" w:rsidRDefault="00EF0176" w:rsidP="00B46CE1">
            <w:pPr>
              <w:pStyle w:val="Prrafodelista"/>
              <w:numPr>
                <w:ilvl w:val="0"/>
                <w:numId w:val="29"/>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Se encuentra duplicada la transacción del folio expuesto.</w:t>
            </w:r>
          </w:p>
          <w:p w14:paraId="59077AA5" w14:textId="77777777" w:rsidR="00EF0176" w:rsidRPr="00684060" w:rsidRDefault="00EF0176" w:rsidP="00B46CE1">
            <w:pPr>
              <w:pStyle w:val="Prrafodelista"/>
              <w:numPr>
                <w:ilvl w:val="0"/>
                <w:numId w:val="29"/>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Este documento ya fue ingresado al SISREC y rendido en su totalidad.</w:t>
            </w:r>
          </w:p>
          <w:p w14:paraId="0EF8EC01" w14:textId="77777777" w:rsidR="00EF0176" w:rsidRPr="00684060" w:rsidRDefault="00EF0176" w:rsidP="00B46CE1">
            <w:pPr>
              <w:pStyle w:val="Prrafodelista"/>
              <w:numPr>
                <w:ilvl w:val="0"/>
                <w:numId w:val="29"/>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El número de transferencia es invalido.</w:t>
            </w:r>
          </w:p>
          <w:p w14:paraId="7E829097" w14:textId="77777777" w:rsidR="00EF0176" w:rsidRPr="00684060" w:rsidRDefault="00EF0176" w:rsidP="00B46CE1">
            <w:pPr>
              <w:pStyle w:val="Prrafodelista"/>
              <w:numPr>
                <w:ilvl w:val="0"/>
                <w:numId w:val="29"/>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El tipo de gasto no corresponde a lo permitido.</w:t>
            </w:r>
          </w:p>
          <w:p w14:paraId="71F1F3D4" w14:textId="77777777" w:rsidR="00EF0176" w:rsidRPr="00684060" w:rsidRDefault="00EF0176" w:rsidP="00B46CE1">
            <w:pPr>
              <w:pStyle w:val="Prrafodelista"/>
              <w:numPr>
                <w:ilvl w:val="0"/>
                <w:numId w:val="29"/>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la sumatoria de los montos: MONTO_PERSONAL, MONTO_OPERACION y MONTO_INVERSION debe ser igual al MONTO_TOTAL_ASIGNADO.</w:t>
            </w:r>
          </w:p>
          <w:p w14:paraId="2A9264DF" w14:textId="77777777" w:rsidR="00684060" w:rsidRDefault="00EF0176" w:rsidP="00B46CE1">
            <w:pPr>
              <w:pStyle w:val="Prrafodelista"/>
              <w:numPr>
                <w:ilvl w:val="0"/>
                <w:numId w:val="29"/>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El campo MONTO_A_RENDIR no puede tener decimales %s.</w:t>
            </w:r>
          </w:p>
          <w:p w14:paraId="68EFE423" w14:textId="0B53D801" w:rsidR="00EF0176" w:rsidRPr="00684060" w:rsidRDefault="00EF0176" w:rsidP="00B46CE1">
            <w:pPr>
              <w:pStyle w:val="Prrafodelista"/>
              <w:numPr>
                <w:ilvl w:val="0"/>
                <w:numId w:val="29"/>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Folio %s, El campo MONTO_DOCUMENTO no puede tener decimales %s.</w:t>
            </w:r>
          </w:p>
        </w:tc>
      </w:tr>
    </w:tbl>
    <w:p w14:paraId="117085E6" w14:textId="77777777" w:rsidR="00273CB8" w:rsidRDefault="00273CB8" w:rsidP="00A61BE9">
      <w:pPr>
        <w:spacing w:before="120" w:after="120"/>
        <w:jc w:val="both"/>
        <w:rPr>
          <w:rFonts w:ascii="Arial" w:hAnsi="Arial" w:cs="Arial"/>
          <w:bCs/>
          <w:lang w:val="es-E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567A"/>
        <w:tblLook w:val="04A0" w:firstRow="1" w:lastRow="0" w:firstColumn="1" w:lastColumn="0" w:noHBand="0" w:noVBand="1"/>
      </w:tblPr>
      <w:tblGrid>
        <w:gridCol w:w="8495"/>
      </w:tblGrid>
      <w:tr w:rsidR="004D7DDA" w14:paraId="45A0C067" w14:textId="77777777" w:rsidTr="0035028B">
        <w:tc>
          <w:tcPr>
            <w:tcW w:w="8495" w:type="dxa"/>
            <w:shd w:val="clear" w:color="auto" w:fill="F2567A"/>
          </w:tcPr>
          <w:p w14:paraId="6D894173" w14:textId="4A038B69" w:rsidR="004D7DDA" w:rsidRPr="00A61BE9" w:rsidRDefault="004D7DDA" w:rsidP="00A61BE9">
            <w:pPr>
              <w:spacing w:before="120" w:after="120"/>
              <w:jc w:val="both"/>
              <w:rPr>
                <w:rFonts w:ascii="Arial" w:hAnsi="Arial" w:cs="Arial"/>
                <w:bCs/>
                <w:color w:val="1B1F49"/>
                <w:lang w:val="es-ES"/>
              </w:rPr>
            </w:pPr>
            <w:r w:rsidRPr="00A61BE9">
              <w:rPr>
                <w:rFonts w:ascii="Arial" w:hAnsi="Arial" w:cs="Arial"/>
                <w:b/>
                <w:color w:val="1B1F49"/>
                <w:lang w:val="es-ES"/>
              </w:rPr>
              <w:t>IMPORTANTE</w:t>
            </w:r>
            <w:r w:rsidRPr="00A61BE9">
              <w:rPr>
                <w:rFonts w:ascii="Arial" w:hAnsi="Arial" w:cs="Arial"/>
                <w:bCs/>
                <w:color w:val="1B1F49"/>
                <w:lang w:val="es-ES"/>
              </w:rPr>
              <w:t>: Si el sistema arroja errores en la planilla, estos deben ser corregidos</w:t>
            </w:r>
            <w:r w:rsidR="000A56D0">
              <w:rPr>
                <w:rFonts w:ascii="Arial" w:hAnsi="Arial" w:cs="Arial"/>
                <w:bCs/>
                <w:color w:val="1B1F49"/>
                <w:lang w:val="es-ES"/>
              </w:rPr>
              <w:t xml:space="preserve"> </w:t>
            </w:r>
            <w:r w:rsidR="000A56D0" w:rsidRPr="00501343">
              <w:rPr>
                <w:rFonts w:ascii="Arial" w:hAnsi="Arial" w:cs="Arial"/>
                <w:bCs/>
                <w:color w:val="1B1F49"/>
                <w:lang w:val="es-ES"/>
              </w:rPr>
              <w:t>para poder subir la planilla de carga al SISREC</w:t>
            </w:r>
            <w:r w:rsidRPr="00501343">
              <w:rPr>
                <w:rFonts w:ascii="Arial" w:hAnsi="Arial" w:cs="Arial"/>
                <w:bCs/>
                <w:color w:val="1B1F49"/>
                <w:lang w:val="es-ES"/>
              </w:rPr>
              <w:t xml:space="preserve"> </w:t>
            </w:r>
            <w:r w:rsidRPr="00A61BE9">
              <w:rPr>
                <w:rFonts w:ascii="Arial" w:hAnsi="Arial" w:cs="Arial"/>
                <w:bCs/>
                <w:color w:val="1B1F49"/>
                <w:lang w:val="es-ES"/>
              </w:rPr>
              <w:t xml:space="preserve">o </w:t>
            </w:r>
            <w:r w:rsidRPr="00501343">
              <w:rPr>
                <w:rFonts w:ascii="Arial" w:hAnsi="Arial" w:cs="Arial"/>
                <w:bCs/>
                <w:color w:val="1B1F49"/>
                <w:lang w:val="es-ES"/>
              </w:rPr>
              <w:t xml:space="preserve">se debe eliminar la fila </w:t>
            </w:r>
            <w:r w:rsidR="000A56D0" w:rsidRPr="00501343">
              <w:rPr>
                <w:rFonts w:ascii="Arial" w:hAnsi="Arial" w:cs="Arial"/>
                <w:bCs/>
                <w:color w:val="1B1F49"/>
                <w:lang w:val="es-ES"/>
              </w:rPr>
              <w:t xml:space="preserve">de la planilla </w:t>
            </w:r>
            <w:r w:rsidRPr="00501343">
              <w:rPr>
                <w:rFonts w:ascii="Arial" w:hAnsi="Arial" w:cs="Arial"/>
                <w:bCs/>
                <w:color w:val="1B1F49"/>
                <w:lang w:val="es-ES"/>
              </w:rPr>
              <w:t>en caso de no poder corregirlos.</w:t>
            </w:r>
            <w:r w:rsidR="000A56D0" w:rsidRPr="00501343">
              <w:rPr>
                <w:rFonts w:ascii="Arial" w:hAnsi="Arial" w:cs="Arial"/>
                <w:bCs/>
                <w:color w:val="1B1F49"/>
                <w:lang w:val="es-ES"/>
              </w:rPr>
              <w:t xml:space="preserve"> En este último caso terminada la carga masiva de transacciones, estando la rendición en estado </w:t>
            </w:r>
            <w:r w:rsidR="000A56D0" w:rsidRPr="00501343">
              <w:rPr>
                <w:rFonts w:ascii="Arial" w:hAnsi="Arial" w:cs="Arial"/>
                <w:bCs/>
                <w:color w:val="1B1F49"/>
                <w:lang w:val="es-ES"/>
              </w:rPr>
              <w:lastRenderedPageBreak/>
              <w:t>borrador, ese gasto o transacción deberá incorporarse a la rendición de forma manual.</w:t>
            </w:r>
          </w:p>
        </w:tc>
      </w:tr>
    </w:tbl>
    <w:p w14:paraId="18817080" w14:textId="77777777" w:rsidR="004D7DDA" w:rsidRDefault="004D7DDA" w:rsidP="00A61BE9">
      <w:pPr>
        <w:spacing w:before="120" w:after="120"/>
        <w:jc w:val="both"/>
        <w:rPr>
          <w:rFonts w:ascii="Arial" w:hAnsi="Arial" w:cs="Arial"/>
          <w:bCs/>
        </w:rPr>
      </w:pPr>
    </w:p>
    <w:p w14:paraId="76BBCFAA" w14:textId="77777777" w:rsidR="004D7DDA" w:rsidRDefault="004D7DDA" w:rsidP="00A61BE9">
      <w:pPr>
        <w:spacing w:before="120" w:after="120"/>
        <w:jc w:val="both"/>
        <w:rPr>
          <w:rFonts w:ascii="Arial" w:hAnsi="Arial" w:cs="Arial"/>
          <w:bCs/>
        </w:rPr>
      </w:pPr>
      <w:r>
        <w:rPr>
          <w:rFonts w:ascii="Arial" w:hAnsi="Arial" w:cs="Arial"/>
          <w:bCs/>
          <w:lang w:val="es-ES"/>
        </w:rPr>
        <w:t>Luego de tener la planilla lista, esta debe ser cargada en la rendición que fue creada</w:t>
      </w:r>
      <w:r w:rsidRPr="0031140B">
        <w:rPr>
          <w:rFonts w:ascii="Arial" w:hAnsi="Arial" w:cs="Arial"/>
          <w:bCs/>
        </w:rPr>
        <w:t xml:space="preserve"> del tipo “mensual”</w:t>
      </w:r>
      <w:r>
        <w:rPr>
          <w:rFonts w:ascii="Arial" w:hAnsi="Arial" w:cs="Arial"/>
          <w:bCs/>
        </w:rPr>
        <w:t xml:space="preserve">: </w:t>
      </w:r>
    </w:p>
    <w:p w14:paraId="7A5E30E6" w14:textId="1CDA1DF4" w:rsidR="007F7ECE" w:rsidRPr="007F7ECE" w:rsidRDefault="007F7ECE" w:rsidP="00A61BE9">
      <w:pPr>
        <w:pStyle w:val="Prrafodelista"/>
        <w:numPr>
          <w:ilvl w:val="0"/>
          <w:numId w:val="20"/>
        </w:numPr>
        <w:spacing w:before="120" w:after="120"/>
        <w:ind w:left="714" w:hanging="357"/>
        <w:contextualSpacing w:val="0"/>
        <w:jc w:val="both"/>
        <w:rPr>
          <w:rFonts w:ascii="Arial" w:hAnsi="Arial" w:cs="Arial"/>
          <w:bCs/>
        </w:rPr>
      </w:pPr>
      <w:r>
        <w:rPr>
          <w:rFonts w:ascii="Arial" w:hAnsi="Arial" w:cs="Arial"/>
          <w:bCs/>
        </w:rPr>
        <w:t>Al estar enrolado el usuario debe dirigirse a “Mis Rendiciones” y buscar aquella rendición que debe efectuarse el registro de las respectivas transacciones por medio de carga masiva.</w:t>
      </w:r>
    </w:p>
    <w:p w14:paraId="0E8C944D" w14:textId="66481F55" w:rsidR="007F7ECE" w:rsidRDefault="004D7DDA" w:rsidP="00A61BE9">
      <w:pPr>
        <w:pStyle w:val="Prrafodelista"/>
        <w:numPr>
          <w:ilvl w:val="0"/>
          <w:numId w:val="20"/>
        </w:numPr>
        <w:spacing w:before="120" w:after="120"/>
        <w:ind w:left="714" w:hanging="357"/>
        <w:contextualSpacing w:val="0"/>
        <w:jc w:val="both"/>
        <w:rPr>
          <w:rFonts w:ascii="Arial" w:hAnsi="Arial" w:cs="Arial"/>
        </w:rPr>
      </w:pPr>
      <w:r>
        <w:rPr>
          <w:rFonts w:ascii="Arial" w:hAnsi="Arial" w:cs="Arial"/>
        </w:rPr>
        <w:t>E</w:t>
      </w:r>
      <w:r w:rsidR="007F7ECE" w:rsidRPr="00AC368C">
        <w:rPr>
          <w:rFonts w:ascii="Arial" w:hAnsi="Arial" w:cs="Arial"/>
        </w:rPr>
        <w:t xml:space="preserve">l usuario debe dirigirse </w:t>
      </w:r>
      <w:r>
        <w:rPr>
          <w:rFonts w:ascii="Arial" w:hAnsi="Arial" w:cs="Arial"/>
        </w:rPr>
        <w:t>a</w:t>
      </w:r>
      <w:r w:rsidR="007F7ECE">
        <w:rPr>
          <w:rFonts w:ascii="Arial" w:hAnsi="Arial" w:cs="Arial"/>
        </w:rPr>
        <w:t xml:space="preserve"> </w:t>
      </w:r>
      <w:r>
        <w:rPr>
          <w:rFonts w:ascii="Arial" w:hAnsi="Arial" w:cs="Arial"/>
        </w:rPr>
        <w:t xml:space="preserve">las </w:t>
      </w:r>
      <w:r w:rsidR="007F7ECE">
        <w:rPr>
          <w:rFonts w:ascii="Arial" w:hAnsi="Arial" w:cs="Arial"/>
        </w:rPr>
        <w:t xml:space="preserve">“acciones” de aquella rendición y presionar el ícono de carga masiva de transacciones </w:t>
      </w:r>
      <w:r w:rsidR="007F7ECE">
        <w:rPr>
          <w:noProof/>
        </w:rPr>
        <w:drawing>
          <wp:inline distT="0" distB="0" distL="0" distR="0" wp14:anchorId="422211DC" wp14:editId="3013EE21">
            <wp:extent cx="292100" cy="222250"/>
            <wp:effectExtent l="0" t="0" r="0"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2100" cy="222250"/>
                    </a:xfrm>
                    <a:prstGeom prst="rect">
                      <a:avLst/>
                    </a:prstGeom>
                  </pic:spPr>
                </pic:pic>
              </a:graphicData>
            </a:graphic>
          </wp:inline>
        </w:drawing>
      </w:r>
    </w:p>
    <w:p w14:paraId="72DB843B" w14:textId="53F3F3C6" w:rsidR="00A61BE9" w:rsidRPr="00AC368C" w:rsidRDefault="00A61BE9" w:rsidP="00A61BE9">
      <w:pPr>
        <w:pStyle w:val="Prrafodelista"/>
        <w:numPr>
          <w:ilvl w:val="0"/>
          <w:numId w:val="20"/>
        </w:numPr>
        <w:spacing w:before="120" w:after="120"/>
        <w:ind w:left="714" w:hanging="357"/>
        <w:contextualSpacing w:val="0"/>
        <w:jc w:val="both"/>
        <w:rPr>
          <w:rFonts w:ascii="Arial" w:hAnsi="Arial" w:cs="Arial"/>
        </w:rPr>
      </w:pPr>
      <w:r>
        <w:rPr>
          <w:rFonts w:ascii="Arial" w:hAnsi="Arial" w:cs="Arial"/>
        </w:rPr>
        <w:t>Cargar la planilla en pestaña “Cargar”</w:t>
      </w:r>
      <w:r w:rsidR="00B46CE1">
        <w:rPr>
          <w:rFonts w:ascii="Arial" w:hAnsi="Arial" w:cs="Arial"/>
        </w:rPr>
        <w:t>,</w:t>
      </w:r>
      <w:r>
        <w:rPr>
          <w:rFonts w:ascii="Arial" w:hAnsi="Arial" w:cs="Arial"/>
        </w:rPr>
        <w:t xml:space="preserve"> luego “Subir</w:t>
      </w:r>
      <w:r w:rsidR="00B46CE1">
        <w:rPr>
          <w:rFonts w:ascii="Arial" w:hAnsi="Arial" w:cs="Arial"/>
        </w:rPr>
        <w:t xml:space="preserve"> y “Guardar”.</w:t>
      </w:r>
    </w:p>
    <w:p w14:paraId="07E520DC" w14:textId="77777777" w:rsidR="007F7ECE" w:rsidRDefault="007F7ECE" w:rsidP="00A61BE9">
      <w:pPr>
        <w:spacing w:before="120" w:after="120"/>
        <w:jc w:val="both"/>
        <w:rPr>
          <w:rFonts w:ascii="Arial" w:hAnsi="Arial" w:cs="Arial"/>
          <w:bCs/>
        </w:rPr>
      </w:pPr>
    </w:p>
    <w:p w14:paraId="39CE3C96" w14:textId="2E6B82EC" w:rsidR="007F7ECE" w:rsidRDefault="004D7DDA" w:rsidP="00A61BE9">
      <w:pPr>
        <w:spacing w:before="120" w:after="120"/>
        <w:jc w:val="both"/>
        <w:rPr>
          <w:rFonts w:ascii="Arial" w:hAnsi="Arial" w:cs="Arial"/>
          <w:b/>
          <w:bCs/>
          <w:noProof/>
          <w:sz w:val="28"/>
          <w:szCs w:val="28"/>
        </w:rPr>
      </w:pPr>
      <w:r w:rsidRPr="00B2595B">
        <w:rPr>
          <w:rFonts w:ascii="Arial" w:hAnsi="Arial" w:cs="Arial"/>
          <w:b/>
          <w:bCs/>
          <w:noProof/>
          <w:sz w:val="28"/>
          <w:szCs w:val="28"/>
        </w:rPr>
        <w:t xml:space="preserve">A continuación podrá ver el video explicativo para efectuar la carga de la planilla de forma exitosa, y también un ejemplo de cuando </w:t>
      </w:r>
      <w:r w:rsidR="00B2595B" w:rsidRPr="00B2595B">
        <w:rPr>
          <w:rFonts w:ascii="Arial" w:hAnsi="Arial" w:cs="Arial"/>
          <w:b/>
          <w:bCs/>
          <w:noProof/>
          <w:sz w:val="28"/>
          <w:szCs w:val="28"/>
        </w:rPr>
        <w:t xml:space="preserve">el sistema </w:t>
      </w:r>
      <w:r w:rsidRPr="00B2595B">
        <w:rPr>
          <w:rFonts w:ascii="Arial" w:hAnsi="Arial" w:cs="Arial"/>
          <w:b/>
          <w:bCs/>
          <w:noProof/>
          <w:sz w:val="28"/>
          <w:szCs w:val="28"/>
        </w:rPr>
        <w:t>detecta errores:</w:t>
      </w:r>
    </w:p>
    <w:p w14:paraId="031E6405" w14:textId="77777777" w:rsidR="00501343" w:rsidRDefault="00501343" w:rsidP="00A61BE9">
      <w:pPr>
        <w:spacing w:before="120" w:after="120"/>
        <w:jc w:val="both"/>
        <w:rPr>
          <w:rFonts w:ascii="Arial" w:hAnsi="Arial" w:cs="Arial"/>
          <w:b/>
          <w:bCs/>
          <w:noProof/>
          <w:sz w:val="28"/>
          <w:szCs w:val="28"/>
        </w:rPr>
      </w:pPr>
    </w:p>
    <w:p w14:paraId="69C0BC52" w14:textId="7DD42DEF" w:rsidR="00501343" w:rsidRPr="00B2595B" w:rsidRDefault="00501343" w:rsidP="00A61BE9">
      <w:pPr>
        <w:spacing w:before="120" w:after="120"/>
        <w:jc w:val="both"/>
        <w:rPr>
          <w:rFonts w:ascii="Arial" w:hAnsi="Arial" w:cs="Arial"/>
          <w:b/>
          <w:bCs/>
          <w:sz w:val="28"/>
          <w:szCs w:val="28"/>
        </w:rPr>
      </w:pPr>
      <w:r>
        <w:rPr>
          <w:rFonts w:ascii="Arial" w:hAnsi="Arial" w:cs="Arial"/>
          <w:b/>
          <w:bCs/>
          <w:sz w:val="28"/>
          <w:szCs w:val="28"/>
        </w:rPr>
        <w:object w:dxaOrig="2820" w:dyaOrig="817" w14:anchorId="1DBD51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41pt;height:40.85pt" o:ole="">
            <v:imagedata r:id="rId10" o:title=""/>
          </v:shape>
          <o:OLEObject Type="Embed" ProgID="Package" ShapeID="_x0000_i1038" DrawAspect="Content" ObjectID="_1827047738" r:id="rId11"/>
        </w:object>
      </w:r>
      <w:r>
        <w:rPr>
          <w:rFonts w:ascii="Arial" w:hAnsi="Arial" w:cs="Arial"/>
          <w:b/>
          <w:bCs/>
          <w:sz w:val="28"/>
          <w:szCs w:val="28"/>
        </w:rPr>
        <w:t xml:space="preserve">  </w:t>
      </w:r>
      <w:r>
        <w:rPr>
          <w:rFonts w:ascii="Arial" w:hAnsi="Arial" w:cs="Arial"/>
          <w:b/>
          <w:bCs/>
          <w:sz w:val="28"/>
          <w:szCs w:val="28"/>
        </w:rPr>
        <w:object w:dxaOrig="3480" w:dyaOrig="817" w14:anchorId="4FF31246">
          <v:shape id="_x0000_i1039" type="#_x0000_t75" style="width:174pt;height:40.85pt" o:ole="">
            <v:imagedata r:id="rId12" o:title=""/>
          </v:shape>
          <o:OLEObject Type="Embed" ProgID="Package" ShapeID="_x0000_i1039" DrawAspect="Content" ObjectID="_1827047739" r:id="rId13"/>
        </w:object>
      </w:r>
    </w:p>
    <w:p w14:paraId="0A04BC66" w14:textId="77777777" w:rsidR="004D7DDA" w:rsidRDefault="004D7DDA" w:rsidP="00A61BE9">
      <w:pPr>
        <w:spacing w:before="120" w:after="120"/>
        <w:jc w:val="both"/>
        <w:rPr>
          <w:rFonts w:ascii="Arial" w:hAnsi="Arial" w:cs="Arial"/>
        </w:rPr>
      </w:pPr>
    </w:p>
    <w:p w14:paraId="1CEDD366" w14:textId="77777777" w:rsidR="004F52AC" w:rsidRDefault="004F52AC" w:rsidP="00A61BE9">
      <w:pPr>
        <w:spacing w:before="120" w:after="120"/>
        <w:jc w:val="both"/>
        <w:rPr>
          <w:rFonts w:ascii="Arial" w:hAnsi="Arial" w:cs="Arial"/>
        </w:rPr>
      </w:pPr>
    </w:p>
    <w:p w14:paraId="54C243BD" w14:textId="77777777" w:rsidR="004F52AC" w:rsidRDefault="004F52AC" w:rsidP="00A61BE9">
      <w:pPr>
        <w:spacing w:before="120" w:after="120"/>
        <w:jc w:val="both"/>
        <w:rPr>
          <w:rFonts w:ascii="Arial" w:hAnsi="Arial" w:cs="Arial"/>
        </w:rPr>
      </w:pPr>
    </w:p>
    <w:p w14:paraId="0EC7E711" w14:textId="77777777" w:rsidR="004F52AC" w:rsidRDefault="004F52AC" w:rsidP="00A61BE9">
      <w:pPr>
        <w:spacing w:before="120" w:after="120"/>
        <w:jc w:val="both"/>
        <w:rPr>
          <w:rFonts w:ascii="Arial" w:hAnsi="Arial" w:cs="Arial"/>
        </w:rPr>
      </w:pPr>
    </w:p>
    <w:p w14:paraId="3CB15888" w14:textId="77777777" w:rsidR="004F52AC" w:rsidRDefault="004F52AC" w:rsidP="00A61BE9">
      <w:pPr>
        <w:spacing w:before="120" w:after="120"/>
        <w:jc w:val="both"/>
        <w:rPr>
          <w:rFonts w:ascii="Arial" w:hAnsi="Arial" w:cs="Arial"/>
        </w:rPr>
      </w:pPr>
    </w:p>
    <w:p w14:paraId="1F29EBB4" w14:textId="77777777" w:rsidR="004F52AC" w:rsidRDefault="004F52AC" w:rsidP="00A61BE9">
      <w:pPr>
        <w:spacing w:before="120" w:after="120"/>
        <w:jc w:val="both"/>
        <w:rPr>
          <w:rFonts w:ascii="Arial" w:hAnsi="Arial" w:cs="Arial"/>
        </w:rPr>
      </w:pPr>
    </w:p>
    <w:p w14:paraId="1D8D7E0B" w14:textId="7B013CC2" w:rsidR="00A61BE9" w:rsidRDefault="00A61BE9" w:rsidP="00A61BE9">
      <w:pPr>
        <w:spacing w:before="120" w:after="120"/>
        <w:jc w:val="both"/>
        <w:rPr>
          <w:rFonts w:ascii="Arial" w:hAnsi="Arial" w:cs="Arial"/>
        </w:rPr>
      </w:pPr>
      <w:r>
        <w:rPr>
          <w:rFonts w:ascii="Arial" w:hAnsi="Arial" w:cs="Arial"/>
        </w:rPr>
        <w:br w:type="page"/>
      </w:r>
    </w:p>
    <w:p w14:paraId="56805542" w14:textId="19BBBB5F" w:rsidR="00B2595B" w:rsidRDefault="00B2595B" w:rsidP="00A61BE9">
      <w:pPr>
        <w:spacing w:before="120" w:after="120"/>
        <w:jc w:val="both"/>
        <w:rPr>
          <w:rFonts w:ascii="Arial" w:hAnsi="Arial" w:cs="Arial"/>
          <w:b/>
        </w:rPr>
      </w:pPr>
      <w:r w:rsidRPr="00CD60F7">
        <w:rPr>
          <w:rFonts w:ascii="Arial" w:hAnsi="Arial" w:cs="Arial"/>
          <w:b/>
        </w:rPr>
        <w:lastRenderedPageBreak/>
        <w:t>¿CÓMO C</w:t>
      </w:r>
      <w:r>
        <w:rPr>
          <w:rFonts w:ascii="Arial" w:hAnsi="Arial" w:cs="Arial"/>
          <w:b/>
        </w:rPr>
        <w:t>ONFECCIONAR</w:t>
      </w:r>
      <w:r w:rsidRPr="00CD60F7">
        <w:rPr>
          <w:rFonts w:ascii="Arial" w:hAnsi="Arial" w:cs="Arial"/>
          <w:b/>
        </w:rPr>
        <w:t xml:space="preserve"> LA </w:t>
      </w:r>
      <w:r>
        <w:rPr>
          <w:rFonts w:ascii="Arial" w:hAnsi="Arial" w:cs="Arial"/>
          <w:b/>
        </w:rPr>
        <w:t>CARPETA COMPRIMIDA</w:t>
      </w:r>
      <w:r w:rsidRPr="00CD60F7">
        <w:rPr>
          <w:rFonts w:ascii="Arial" w:hAnsi="Arial" w:cs="Arial"/>
          <w:b/>
        </w:rPr>
        <w:t xml:space="preserve"> DE</w:t>
      </w:r>
      <w:r>
        <w:rPr>
          <w:rFonts w:ascii="Arial" w:hAnsi="Arial" w:cs="Arial"/>
          <w:b/>
        </w:rPr>
        <w:t xml:space="preserve"> LA</w:t>
      </w:r>
      <w:r w:rsidRPr="00CD60F7">
        <w:rPr>
          <w:rFonts w:ascii="Arial" w:hAnsi="Arial" w:cs="Arial"/>
          <w:b/>
        </w:rPr>
        <w:t xml:space="preserve"> CARGA MASIVA</w:t>
      </w:r>
      <w:r>
        <w:rPr>
          <w:rFonts w:ascii="Arial" w:hAnsi="Arial" w:cs="Arial"/>
          <w:b/>
        </w:rPr>
        <w:t xml:space="preserve"> DE TRANSACCIONES</w:t>
      </w:r>
      <w:r w:rsidRPr="00CD60F7">
        <w:rPr>
          <w:rFonts w:ascii="Arial" w:hAnsi="Arial" w:cs="Arial"/>
          <w:b/>
        </w:rPr>
        <w:t>?</w:t>
      </w:r>
    </w:p>
    <w:p w14:paraId="30069F1C" w14:textId="64F9B195" w:rsidR="00A61BE9" w:rsidRDefault="006D33EA" w:rsidP="00A61BE9">
      <w:pPr>
        <w:pStyle w:val="Prrafodelista"/>
        <w:numPr>
          <w:ilvl w:val="0"/>
          <w:numId w:val="31"/>
        </w:numPr>
        <w:spacing w:before="120" w:after="120"/>
        <w:jc w:val="both"/>
        <w:rPr>
          <w:rFonts w:ascii="Arial" w:hAnsi="Arial" w:cs="Arial"/>
          <w:b/>
        </w:rPr>
      </w:pPr>
      <w:r w:rsidRPr="006D33EA">
        <w:rPr>
          <w:rFonts w:ascii="Arial" w:hAnsi="Arial" w:cs="Arial"/>
          <w:b/>
        </w:rPr>
        <w:t>PASOS PARA CREAR LA CARPETA DE CARGA MASIVA DE TRANSACCIONES</w:t>
      </w:r>
      <w:r w:rsidR="005C3E86">
        <w:rPr>
          <w:rFonts w:ascii="Arial" w:hAnsi="Arial" w:cs="Arial"/>
          <w:b/>
        </w:rPr>
        <w:t>.</w:t>
      </w:r>
    </w:p>
    <w:p w14:paraId="623481AA" w14:textId="77777777" w:rsidR="00A61BE9" w:rsidRPr="00A61BE9" w:rsidRDefault="00A61BE9" w:rsidP="00A61BE9">
      <w:pPr>
        <w:pStyle w:val="Prrafodelista"/>
        <w:spacing w:before="120" w:after="120"/>
        <w:ind w:left="567"/>
        <w:jc w:val="both"/>
        <w:rPr>
          <w:rFonts w:ascii="Arial" w:hAnsi="Arial" w:cs="Arial"/>
          <w:b/>
        </w:rPr>
      </w:pPr>
    </w:p>
    <w:p w14:paraId="45207043" w14:textId="17DB4276" w:rsidR="00A359F7" w:rsidRDefault="00A359F7" w:rsidP="00A61BE9">
      <w:pPr>
        <w:pStyle w:val="Prrafodelista"/>
        <w:numPr>
          <w:ilvl w:val="1"/>
          <w:numId w:val="31"/>
        </w:numPr>
        <w:spacing w:before="120" w:after="120"/>
        <w:jc w:val="both"/>
        <w:rPr>
          <w:rFonts w:ascii="Arial" w:hAnsi="Arial" w:cs="Arial"/>
          <w:bCs/>
        </w:rPr>
      </w:pPr>
      <w:r>
        <w:rPr>
          <w:rFonts w:ascii="Arial" w:hAnsi="Arial" w:cs="Arial"/>
          <w:bCs/>
        </w:rPr>
        <w:t>Se debe crear la carpeta asociada a la planilla de carga masiva de transacciones</w:t>
      </w:r>
      <w:r w:rsidR="00DB6942">
        <w:rPr>
          <w:rFonts w:ascii="Arial" w:hAnsi="Arial" w:cs="Arial"/>
          <w:bCs/>
        </w:rPr>
        <w:t>,</w:t>
      </w:r>
      <w:r>
        <w:rPr>
          <w:rFonts w:ascii="Arial" w:hAnsi="Arial" w:cs="Arial"/>
          <w:bCs/>
        </w:rPr>
        <w:t xml:space="preserve"> ya incorporada en la plataforma</w:t>
      </w:r>
      <w:r w:rsidR="00DB6942">
        <w:rPr>
          <w:rFonts w:ascii="Arial" w:hAnsi="Arial" w:cs="Arial"/>
          <w:bCs/>
        </w:rPr>
        <w:t>.</w:t>
      </w:r>
      <w:r>
        <w:rPr>
          <w:rFonts w:ascii="Arial" w:hAnsi="Arial" w:cs="Arial"/>
          <w:bCs/>
        </w:rPr>
        <w:t xml:space="preserve"> </w:t>
      </w:r>
      <w:r w:rsidR="00DB6942">
        <w:rPr>
          <w:rFonts w:ascii="Arial" w:hAnsi="Arial" w:cs="Arial"/>
          <w:bCs/>
        </w:rPr>
        <w:t>E</w:t>
      </w:r>
      <w:r>
        <w:rPr>
          <w:rFonts w:ascii="Arial" w:hAnsi="Arial" w:cs="Arial"/>
          <w:bCs/>
        </w:rPr>
        <w:t xml:space="preserve">l nombre de esta carpeta debe denominarse, utilizando de forma obligatoria, las primeras 3 letras del mes de rendición y el año, separado por un </w:t>
      </w:r>
      <w:r w:rsidR="00A61845">
        <w:rPr>
          <w:rFonts w:ascii="Arial" w:hAnsi="Arial" w:cs="Arial"/>
          <w:bCs/>
        </w:rPr>
        <w:t>guion</w:t>
      </w:r>
      <w:r>
        <w:rPr>
          <w:rFonts w:ascii="Arial" w:hAnsi="Arial" w:cs="Arial"/>
          <w:bCs/>
        </w:rPr>
        <w:t xml:space="preserve"> </w:t>
      </w:r>
      <w:r w:rsidR="00DB6942">
        <w:rPr>
          <w:rFonts w:ascii="Arial" w:hAnsi="Arial" w:cs="Arial"/>
          <w:bCs/>
        </w:rPr>
        <w:t>entre estos</w:t>
      </w:r>
      <w:r>
        <w:rPr>
          <w:rFonts w:ascii="Arial" w:hAnsi="Arial" w:cs="Arial"/>
          <w:bCs/>
        </w:rPr>
        <w:t xml:space="preserve">. </w:t>
      </w:r>
      <w:r w:rsidR="00DB6942">
        <w:rPr>
          <w:rFonts w:ascii="Arial" w:hAnsi="Arial" w:cs="Arial"/>
          <w:bCs/>
        </w:rPr>
        <w:t>El formato es</w:t>
      </w:r>
      <w:r>
        <w:rPr>
          <w:rFonts w:ascii="Arial" w:hAnsi="Arial" w:cs="Arial"/>
          <w:bCs/>
        </w:rPr>
        <w:t xml:space="preserve"> </w:t>
      </w:r>
      <w:r w:rsidR="00DB6942">
        <w:rPr>
          <w:rFonts w:ascii="Arial" w:hAnsi="Arial" w:cs="Arial"/>
          <w:bCs/>
        </w:rPr>
        <w:t>“</w:t>
      </w:r>
      <w:r>
        <w:rPr>
          <w:rFonts w:ascii="Arial" w:hAnsi="Arial" w:cs="Arial"/>
          <w:bCs/>
        </w:rPr>
        <w:t>XXX-20XX</w:t>
      </w:r>
      <w:r w:rsidR="00DB6942">
        <w:rPr>
          <w:rFonts w:ascii="Arial" w:hAnsi="Arial" w:cs="Arial"/>
          <w:bCs/>
        </w:rPr>
        <w:t>”.</w:t>
      </w:r>
      <w:r>
        <w:rPr>
          <w:rFonts w:ascii="Arial" w:hAnsi="Arial" w:cs="Arial"/>
          <w:bCs/>
        </w:rPr>
        <w:t xml:space="preserve"> A modo de ejemplo:</w:t>
      </w:r>
    </w:p>
    <w:p w14:paraId="1C204503" w14:textId="69061F9A" w:rsidR="00A359F7" w:rsidRDefault="00DB6942" w:rsidP="00A61BE9">
      <w:pPr>
        <w:spacing w:before="120" w:after="120"/>
        <w:jc w:val="center"/>
        <w:rPr>
          <w:rFonts w:ascii="Arial" w:hAnsi="Arial" w:cs="Arial"/>
          <w:bCs/>
        </w:rPr>
      </w:pPr>
      <w:r>
        <w:rPr>
          <w:noProof/>
        </w:rPr>
        <w:drawing>
          <wp:inline distT="0" distB="0" distL="0" distR="0" wp14:anchorId="2AF74504" wp14:editId="59EB3C2D">
            <wp:extent cx="5143500" cy="514350"/>
            <wp:effectExtent l="190500" t="190500" r="190500" b="190500"/>
            <wp:docPr id="11079278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927852" name=""/>
                    <pic:cNvPicPr/>
                  </pic:nvPicPr>
                  <pic:blipFill rotWithShape="1">
                    <a:blip r:embed="rId14"/>
                    <a:srcRect l="17108" t="19149" r="-1" b="65062"/>
                    <a:stretch>
                      <a:fillRect/>
                    </a:stretch>
                  </pic:blipFill>
                  <pic:spPr bwMode="auto">
                    <a:xfrm>
                      <a:off x="0" y="0"/>
                      <a:ext cx="5143500" cy="5143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125AA81F" w14:textId="6E974E5A" w:rsidR="006D33EA" w:rsidRDefault="006D33EA" w:rsidP="00A61BE9">
      <w:pPr>
        <w:pStyle w:val="Prrafodelista"/>
        <w:numPr>
          <w:ilvl w:val="1"/>
          <w:numId w:val="31"/>
        </w:numPr>
        <w:spacing w:before="120" w:after="120"/>
        <w:jc w:val="both"/>
        <w:rPr>
          <w:rFonts w:ascii="Arial" w:hAnsi="Arial" w:cs="Arial"/>
          <w:bCs/>
        </w:rPr>
      </w:pPr>
      <w:r>
        <w:rPr>
          <w:rFonts w:ascii="Arial" w:hAnsi="Arial" w:cs="Arial"/>
          <w:bCs/>
        </w:rPr>
        <w:t xml:space="preserve">Se deben crear todas las </w:t>
      </w:r>
      <w:r w:rsidR="00DB6942">
        <w:rPr>
          <w:rFonts w:ascii="Arial" w:hAnsi="Arial" w:cs="Arial"/>
          <w:bCs/>
        </w:rPr>
        <w:t>sub</w:t>
      </w:r>
      <w:r>
        <w:rPr>
          <w:rFonts w:ascii="Arial" w:hAnsi="Arial" w:cs="Arial"/>
          <w:bCs/>
        </w:rPr>
        <w:t>carpetas</w:t>
      </w:r>
      <w:r w:rsidR="00DB6942">
        <w:rPr>
          <w:rFonts w:ascii="Arial" w:hAnsi="Arial" w:cs="Arial"/>
          <w:bCs/>
        </w:rPr>
        <w:t xml:space="preserve"> dentro de la carpeta anterior, estas deben</w:t>
      </w:r>
      <w:r>
        <w:rPr>
          <w:rFonts w:ascii="Arial" w:hAnsi="Arial" w:cs="Arial"/>
          <w:bCs/>
        </w:rPr>
        <w:t xml:space="preserve"> asocia</w:t>
      </w:r>
      <w:r w:rsidR="00DB6942">
        <w:rPr>
          <w:rFonts w:ascii="Arial" w:hAnsi="Arial" w:cs="Arial"/>
          <w:bCs/>
        </w:rPr>
        <w:t>rse</w:t>
      </w:r>
      <w:r>
        <w:rPr>
          <w:rFonts w:ascii="Arial" w:hAnsi="Arial" w:cs="Arial"/>
          <w:bCs/>
        </w:rPr>
        <w:t xml:space="preserve"> a cada uno de los folios detallados en la planilla</w:t>
      </w:r>
      <w:r w:rsidR="00DB6942">
        <w:rPr>
          <w:rFonts w:ascii="Arial" w:hAnsi="Arial" w:cs="Arial"/>
          <w:bCs/>
        </w:rPr>
        <w:t>.</w:t>
      </w:r>
      <w:r>
        <w:rPr>
          <w:rFonts w:ascii="Arial" w:hAnsi="Arial" w:cs="Arial"/>
          <w:bCs/>
        </w:rPr>
        <w:t xml:space="preserve"> </w:t>
      </w:r>
      <w:r w:rsidR="00DB6942">
        <w:rPr>
          <w:rFonts w:ascii="Arial" w:hAnsi="Arial" w:cs="Arial"/>
          <w:bCs/>
        </w:rPr>
        <w:t>C</w:t>
      </w:r>
      <w:r>
        <w:rPr>
          <w:rFonts w:ascii="Arial" w:hAnsi="Arial" w:cs="Arial"/>
          <w:bCs/>
        </w:rPr>
        <w:t xml:space="preserve">ada </w:t>
      </w:r>
      <w:r w:rsidR="00DB6942">
        <w:rPr>
          <w:rFonts w:ascii="Arial" w:hAnsi="Arial" w:cs="Arial"/>
          <w:bCs/>
        </w:rPr>
        <w:t>sub</w:t>
      </w:r>
      <w:r>
        <w:rPr>
          <w:rFonts w:ascii="Arial" w:hAnsi="Arial" w:cs="Arial"/>
          <w:bCs/>
        </w:rPr>
        <w:t xml:space="preserve">carpeta debe denominarse </w:t>
      </w:r>
      <w:proofErr w:type="gramStart"/>
      <w:r>
        <w:rPr>
          <w:rFonts w:ascii="Arial" w:hAnsi="Arial" w:cs="Arial"/>
          <w:bCs/>
        </w:rPr>
        <w:t>de acuerdo al</w:t>
      </w:r>
      <w:proofErr w:type="gramEnd"/>
      <w:r>
        <w:rPr>
          <w:rFonts w:ascii="Arial" w:hAnsi="Arial" w:cs="Arial"/>
          <w:bCs/>
        </w:rPr>
        <w:t xml:space="preserve"> número de folio</w:t>
      </w:r>
      <w:r w:rsidR="00A359F7">
        <w:rPr>
          <w:rFonts w:ascii="Arial" w:hAnsi="Arial" w:cs="Arial"/>
          <w:bCs/>
        </w:rPr>
        <w:t>, a modo de ejemplo:</w:t>
      </w:r>
    </w:p>
    <w:p w14:paraId="1130DABB" w14:textId="547429B5" w:rsidR="006D33EA" w:rsidRDefault="006D33EA" w:rsidP="00A61BE9">
      <w:pPr>
        <w:spacing w:before="120" w:after="120"/>
        <w:jc w:val="center"/>
        <w:rPr>
          <w:rFonts w:ascii="Arial" w:hAnsi="Arial" w:cs="Arial"/>
          <w:bCs/>
        </w:rPr>
      </w:pPr>
      <w:r>
        <w:rPr>
          <w:noProof/>
        </w:rPr>
        <w:drawing>
          <wp:inline distT="0" distB="0" distL="0" distR="0" wp14:anchorId="0770F560" wp14:editId="035F42B3">
            <wp:extent cx="5400675" cy="1460468"/>
            <wp:effectExtent l="190500" t="190500" r="180975" b="19748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00675" cy="1460468"/>
                    </a:xfrm>
                    <a:prstGeom prst="rect">
                      <a:avLst/>
                    </a:prstGeom>
                    <a:ln>
                      <a:noFill/>
                    </a:ln>
                    <a:effectLst>
                      <a:outerShdw blurRad="190500" algn="tl" rotWithShape="0">
                        <a:srgbClr val="000000">
                          <a:alpha val="70000"/>
                        </a:srgbClr>
                      </a:outerShdw>
                    </a:effectLst>
                  </pic:spPr>
                </pic:pic>
              </a:graphicData>
            </a:graphic>
          </wp:inline>
        </w:drawing>
      </w:r>
    </w:p>
    <w:p w14:paraId="644A3CDE" w14:textId="072FDC5E" w:rsidR="00A359F7" w:rsidRDefault="00A359F7" w:rsidP="00A61BE9">
      <w:pPr>
        <w:pStyle w:val="Prrafodelista"/>
        <w:numPr>
          <w:ilvl w:val="1"/>
          <w:numId w:val="31"/>
        </w:numPr>
        <w:spacing w:before="120" w:after="120"/>
        <w:jc w:val="both"/>
        <w:rPr>
          <w:rFonts w:ascii="Arial" w:hAnsi="Arial" w:cs="Arial"/>
        </w:rPr>
      </w:pPr>
      <w:r>
        <w:rPr>
          <w:rFonts w:ascii="Arial" w:hAnsi="Arial" w:cs="Arial"/>
        </w:rPr>
        <w:t xml:space="preserve">Cada una de estas </w:t>
      </w:r>
      <w:r w:rsidR="00DB6942">
        <w:rPr>
          <w:rFonts w:ascii="Arial" w:hAnsi="Arial" w:cs="Arial"/>
        </w:rPr>
        <w:t>sub</w:t>
      </w:r>
      <w:r>
        <w:rPr>
          <w:rFonts w:ascii="Arial" w:hAnsi="Arial" w:cs="Arial"/>
        </w:rPr>
        <w:t>carpetas contendrán en su interior, dos</w:t>
      </w:r>
      <w:r w:rsidR="0035028B">
        <w:rPr>
          <w:rFonts w:ascii="Arial" w:hAnsi="Arial" w:cs="Arial"/>
        </w:rPr>
        <w:t xml:space="preserve"> </w:t>
      </w:r>
      <w:r>
        <w:rPr>
          <w:rFonts w:ascii="Arial" w:hAnsi="Arial" w:cs="Arial"/>
        </w:rPr>
        <w:t>subcarpetas denominadas “CE”, para almacenar el Comprobante de Egreso digitalizado y “T” para guardar los documentos digitalizados que respaldan la transacción a rendir</w:t>
      </w:r>
      <w:r w:rsidR="00DB6942">
        <w:rPr>
          <w:rFonts w:ascii="Arial" w:hAnsi="Arial" w:cs="Arial"/>
        </w:rPr>
        <w:t xml:space="preserve"> (gasto)</w:t>
      </w:r>
      <w:r>
        <w:rPr>
          <w:rFonts w:ascii="Arial" w:hAnsi="Arial" w:cs="Arial"/>
        </w:rPr>
        <w:t>, a modo de ejemplo:</w:t>
      </w:r>
    </w:p>
    <w:p w14:paraId="56705AEA" w14:textId="30C3B0C8" w:rsidR="00A359F7" w:rsidRDefault="00A359F7" w:rsidP="00A61BE9">
      <w:pPr>
        <w:spacing w:before="120" w:after="120"/>
        <w:jc w:val="center"/>
        <w:rPr>
          <w:rFonts w:ascii="Arial" w:hAnsi="Arial" w:cs="Arial"/>
        </w:rPr>
      </w:pPr>
      <w:r>
        <w:rPr>
          <w:noProof/>
        </w:rPr>
        <w:drawing>
          <wp:inline distT="0" distB="0" distL="0" distR="0" wp14:anchorId="5E61BA2D" wp14:editId="6CF17AC2">
            <wp:extent cx="5004435" cy="876300"/>
            <wp:effectExtent l="190500" t="190500" r="196215" b="19050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5323" t="10572" b="4603"/>
                    <a:stretch>
                      <a:fillRect/>
                    </a:stretch>
                  </pic:blipFill>
                  <pic:spPr bwMode="auto">
                    <a:xfrm>
                      <a:off x="0" y="0"/>
                      <a:ext cx="5014028" cy="87798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256E77F2" w14:textId="11E4DE90" w:rsidR="0035028B" w:rsidRDefault="0035028B" w:rsidP="00A61BE9">
      <w:pPr>
        <w:pStyle w:val="Prrafodelista"/>
        <w:numPr>
          <w:ilvl w:val="1"/>
          <w:numId w:val="31"/>
        </w:numPr>
        <w:spacing w:before="120" w:after="120"/>
        <w:jc w:val="both"/>
        <w:rPr>
          <w:rFonts w:ascii="Arial" w:hAnsi="Arial" w:cs="Arial"/>
        </w:rPr>
      </w:pPr>
      <w:r>
        <w:rPr>
          <w:rFonts w:ascii="Arial" w:hAnsi="Arial" w:cs="Arial"/>
        </w:rPr>
        <w:t xml:space="preserve">En cada subcarpeta deben incorporarse los respectivos documentos, </w:t>
      </w:r>
      <w:r w:rsidRPr="0035028B">
        <w:rPr>
          <w:rFonts w:ascii="Arial" w:hAnsi="Arial" w:cs="Arial"/>
          <w:b/>
          <w:bCs/>
        </w:rPr>
        <w:t>sólo en formato PDF</w:t>
      </w:r>
      <w:r>
        <w:rPr>
          <w:rFonts w:ascii="Arial" w:hAnsi="Arial" w:cs="Arial"/>
        </w:rPr>
        <w:t xml:space="preserve"> y el tamaño </w:t>
      </w:r>
      <w:r w:rsidR="00B04769" w:rsidRPr="00B04769">
        <w:rPr>
          <w:rFonts w:ascii="Arial" w:hAnsi="Arial" w:cs="Arial"/>
          <w:color w:val="0070C0"/>
        </w:rPr>
        <w:t xml:space="preserve">del archivo </w:t>
      </w:r>
      <w:r w:rsidR="00B04769">
        <w:rPr>
          <w:rFonts w:ascii="Arial" w:hAnsi="Arial" w:cs="Arial"/>
        </w:rPr>
        <w:t xml:space="preserve">debe </w:t>
      </w:r>
      <w:r>
        <w:rPr>
          <w:rFonts w:ascii="Arial" w:hAnsi="Arial" w:cs="Arial"/>
        </w:rPr>
        <w:t xml:space="preserve">ser inferior a </w:t>
      </w:r>
      <w:r w:rsidRPr="00A61845">
        <w:rPr>
          <w:rFonts w:ascii="Arial" w:hAnsi="Arial" w:cs="Arial"/>
          <w:b/>
          <w:bCs/>
        </w:rPr>
        <w:t xml:space="preserve">20 </w:t>
      </w:r>
      <w:proofErr w:type="spellStart"/>
      <w:r w:rsidRPr="00A61845">
        <w:rPr>
          <w:rFonts w:ascii="Arial" w:hAnsi="Arial" w:cs="Arial"/>
          <w:b/>
          <w:bCs/>
        </w:rPr>
        <w:t>mb</w:t>
      </w:r>
      <w:proofErr w:type="spellEnd"/>
      <w:r w:rsidRPr="00A61845">
        <w:rPr>
          <w:rFonts w:ascii="Arial" w:hAnsi="Arial" w:cs="Arial"/>
          <w:b/>
          <w:bCs/>
        </w:rPr>
        <w:t>.</w:t>
      </w:r>
    </w:p>
    <w:p w14:paraId="39FC4DD4" w14:textId="77777777" w:rsidR="00B46CE1" w:rsidRDefault="00B46CE1" w:rsidP="00B46CE1">
      <w:pPr>
        <w:spacing w:before="120" w:after="120"/>
        <w:jc w:val="both"/>
        <w:rPr>
          <w:rFonts w:ascii="Arial" w:hAnsi="Arial" w:cs="Arial"/>
        </w:rPr>
      </w:pPr>
    </w:p>
    <w:p w14:paraId="56501AAE" w14:textId="77777777" w:rsidR="00B46CE1" w:rsidRDefault="00B46CE1" w:rsidP="00B46CE1">
      <w:pPr>
        <w:spacing w:before="120" w:after="120"/>
        <w:jc w:val="both"/>
        <w:rPr>
          <w:rFonts w:ascii="Arial" w:hAnsi="Arial" w:cs="Arial"/>
        </w:rPr>
      </w:pPr>
    </w:p>
    <w:p w14:paraId="77C3797A" w14:textId="1F42875F" w:rsidR="00B46CE1" w:rsidRDefault="00B46CE1" w:rsidP="00B46CE1">
      <w:pPr>
        <w:spacing w:before="120" w:after="120"/>
        <w:jc w:val="both"/>
        <w:rPr>
          <w:rFonts w:ascii="Arial" w:hAnsi="Arial" w:cs="Arial"/>
        </w:rPr>
      </w:pPr>
      <w:r>
        <w:rPr>
          <w:rFonts w:ascii="Arial" w:hAnsi="Arial" w:cs="Arial"/>
        </w:rPr>
        <w:lastRenderedPageBreak/>
        <w:t>Por lo anterior, la estructura de la carpeta es la siguiente:</w:t>
      </w:r>
    </w:p>
    <w:p w14:paraId="614B141F" w14:textId="184FE2E0" w:rsidR="00B46CE1" w:rsidRPr="00B46CE1" w:rsidRDefault="00B46CE1" w:rsidP="00B46CE1">
      <w:pPr>
        <w:spacing w:before="120" w:after="120"/>
        <w:jc w:val="center"/>
        <w:rPr>
          <w:rFonts w:ascii="Arial" w:hAnsi="Arial" w:cs="Arial"/>
        </w:rPr>
      </w:pPr>
      <w:r>
        <w:rPr>
          <w:noProof/>
        </w:rPr>
        <w:drawing>
          <wp:inline distT="0" distB="0" distL="0" distR="0" wp14:anchorId="4BBF5748" wp14:editId="102C384F">
            <wp:extent cx="2559050" cy="1733550"/>
            <wp:effectExtent l="190500" t="190500" r="184150" b="19050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59050" cy="1733550"/>
                    </a:xfrm>
                    <a:prstGeom prst="rect">
                      <a:avLst/>
                    </a:prstGeom>
                    <a:ln>
                      <a:noFill/>
                    </a:ln>
                    <a:effectLst>
                      <a:outerShdw blurRad="190500" algn="tl" rotWithShape="0">
                        <a:srgbClr val="000000">
                          <a:alpha val="70000"/>
                        </a:srgbClr>
                      </a:outerShdw>
                    </a:effectLst>
                  </pic:spPr>
                </pic:pic>
              </a:graphicData>
            </a:graphic>
          </wp:inline>
        </w:drawing>
      </w:r>
    </w:p>
    <w:p w14:paraId="1548B911" w14:textId="62AA63FF" w:rsidR="00A359F7" w:rsidRDefault="00A359F7" w:rsidP="00A61BE9">
      <w:pPr>
        <w:spacing w:before="120" w:after="120"/>
        <w:jc w:val="both"/>
        <w:rPr>
          <w:rFonts w:ascii="Arial" w:hAnsi="Arial" w:cs="Arial"/>
          <w:bC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567A"/>
        <w:tblLook w:val="04A0" w:firstRow="1" w:lastRow="0" w:firstColumn="1" w:lastColumn="0" w:noHBand="0" w:noVBand="1"/>
      </w:tblPr>
      <w:tblGrid>
        <w:gridCol w:w="8495"/>
      </w:tblGrid>
      <w:tr w:rsidR="00A61BE9" w:rsidRPr="00A61BE9" w14:paraId="04AE5B48" w14:textId="77777777" w:rsidTr="0035028B">
        <w:tc>
          <w:tcPr>
            <w:tcW w:w="8495" w:type="dxa"/>
            <w:shd w:val="clear" w:color="auto" w:fill="F2567A"/>
          </w:tcPr>
          <w:p w14:paraId="6395CB8A" w14:textId="63CBAB15" w:rsidR="00DB6942" w:rsidRPr="00A61BE9" w:rsidRDefault="00DB6942" w:rsidP="00A61BE9">
            <w:pPr>
              <w:spacing w:before="120" w:after="120"/>
              <w:jc w:val="both"/>
              <w:rPr>
                <w:rFonts w:ascii="Arial" w:hAnsi="Arial" w:cs="Arial"/>
                <w:bCs/>
                <w:color w:val="1B1F49"/>
              </w:rPr>
            </w:pPr>
            <w:r w:rsidRPr="00A61BE9">
              <w:rPr>
                <w:rFonts w:ascii="Arial" w:hAnsi="Arial" w:cs="Arial"/>
                <w:b/>
                <w:color w:val="1B1F49"/>
              </w:rPr>
              <w:t>NOTA:</w:t>
            </w:r>
            <w:r w:rsidRPr="00A61BE9">
              <w:rPr>
                <w:rFonts w:ascii="Arial" w:hAnsi="Arial" w:cs="Arial"/>
                <w:bCs/>
                <w:color w:val="1B1F49"/>
              </w:rPr>
              <w:t xml:space="preserve"> Si las rendiciones se efectuarán “Sin Contabilidad” no debe existir la subcarpeta CE, sólo se debe dejar la carpeta T dentro de la subcarpeta del folio</w:t>
            </w:r>
            <w:r w:rsidR="004F52AC" w:rsidRPr="00A61BE9">
              <w:rPr>
                <w:rFonts w:ascii="Arial" w:hAnsi="Arial" w:cs="Arial"/>
                <w:bCs/>
                <w:color w:val="1B1F49"/>
              </w:rPr>
              <w:t xml:space="preserve"> X</w:t>
            </w:r>
            <w:r w:rsidRPr="00A61BE9">
              <w:rPr>
                <w:rFonts w:ascii="Arial" w:hAnsi="Arial" w:cs="Arial"/>
                <w:bCs/>
                <w:color w:val="1B1F49"/>
              </w:rPr>
              <w:t>.</w:t>
            </w:r>
          </w:p>
        </w:tc>
      </w:tr>
    </w:tbl>
    <w:p w14:paraId="754955AA" w14:textId="77777777" w:rsidR="00DB6942" w:rsidRDefault="00DB6942" w:rsidP="00A61BE9">
      <w:pPr>
        <w:spacing w:before="120" w:after="120"/>
        <w:jc w:val="both"/>
        <w:rPr>
          <w:rFonts w:ascii="Arial" w:hAnsi="Arial" w:cs="Arial"/>
          <w:bC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567A"/>
        <w:tblLook w:val="04A0" w:firstRow="1" w:lastRow="0" w:firstColumn="1" w:lastColumn="0" w:noHBand="0" w:noVBand="1"/>
      </w:tblPr>
      <w:tblGrid>
        <w:gridCol w:w="8495"/>
      </w:tblGrid>
      <w:tr w:rsidR="0035028B" w14:paraId="2A10C3BF" w14:textId="77777777" w:rsidTr="0035028B">
        <w:tc>
          <w:tcPr>
            <w:tcW w:w="8495" w:type="dxa"/>
            <w:shd w:val="clear" w:color="auto" w:fill="F2567A"/>
          </w:tcPr>
          <w:p w14:paraId="779BAB8A" w14:textId="140CD45C" w:rsidR="0035028B" w:rsidRPr="00A61BE9" w:rsidRDefault="0035028B" w:rsidP="00A61BE9">
            <w:pPr>
              <w:spacing w:before="120" w:after="120"/>
              <w:jc w:val="both"/>
              <w:rPr>
                <w:rFonts w:ascii="Arial" w:hAnsi="Arial" w:cs="Arial"/>
                <w:bCs/>
                <w:color w:val="1B1F49"/>
              </w:rPr>
            </w:pPr>
            <w:r w:rsidRPr="00A61BE9">
              <w:rPr>
                <w:rFonts w:ascii="Arial" w:hAnsi="Arial" w:cs="Arial"/>
                <w:b/>
                <w:color w:val="1B1F49"/>
                <w:lang w:val="es-ES"/>
              </w:rPr>
              <w:t>IMPORTANTE</w:t>
            </w:r>
            <w:r w:rsidRPr="00A61BE9">
              <w:rPr>
                <w:rFonts w:ascii="Arial" w:hAnsi="Arial" w:cs="Arial"/>
                <w:bCs/>
                <w:color w:val="1B1F49"/>
                <w:lang w:val="es-ES"/>
              </w:rPr>
              <w:t xml:space="preserve">: Si el comprobante de egreso se comparte en varias transacciones, el documento debe ser puesto en la carpeta CE </w:t>
            </w:r>
            <w:r w:rsidRPr="00A61BE9">
              <w:rPr>
                <w:rFonts w:ascii="Arial" w:hAnsi="Arial" w:cs="Arial"/>
                <w:b/>
                <w:color w:val="1B1F49"/>
                <w:lang w:val="es-ES"/>
              </w:rPr>
              <w:t>de la primera transacción</w:t>
            </w:r>
            <w:r w:rsidRPr="00A61BE9">
              <w:rPr>
                <w:rFonts w:ascii="Arial" w:hAnsi="Arial" w:cs="Arial"/>
                <w:bCs/>
                <w:color w:val="1B1F49"/>
                <w:lang w:val="es-ES"/>
              </w:rPr>
              <w:t>, el sistema después, al reconocer que es el mismo documento de las siguientes filas (folios), dada la información registrada en la planilla, replicará ese documento en todas aquellas filas con igual CE.</w:t>
            </w:r>
          </w:p>
        </w:tc>
      </w:tr>
    </w:tbl>
    <w:p w14:paraId="35824027" w14:textId="7D01F712" w:rsidR="0035028B" w:rsidRDefault="0035028B" w:rsidP="00A61BE9">
      <w:pPr>
        <w:spacing w:before="120" w:after="120"/>
        <w:jc w:val="both"/>
        <w:rPr>
          <w:rFonts w:ascii="Arial" w:hAnsi="Arial" w:cs="Arial"/>
          <w:bCs/>
        </w:rPr>
      </w:pPr>
    </w:p>
    <w:p w14:paraId="5549E90F" w14:textId="3CDAED7C" w:rsidR="0035028B" w:rsidRPr="00B04769" w:rsidRDefault="0035028B" w:rsidP="00A61BE9">
      <w:pPr>
        <w:pStyle w:val="Prrafodelista"/>
        <w:numPr>
          <w:ilvl w:val="1"/>
          <w:numId w:val="31"/>
        </w:numPr>
        <w:spacing w:before="120" w:after="120"/>
        <w:jc w:val="both"/>
        <w:rPr>
          <w:rFonts w:ascii="Arial" w:hAnsi="Arial" w:cs="Arial"/>
          <w:b/>
          <w:color w:val="0070C0"/>
        </w:rPr>
      </w:pPr>
      <w:r>
        <w:rPr>
          <w:rFonts w:ascii="Arial" w:hAnsi="Arial" w:cs="Arial"/>
          <w:bCs/>
        </w:rPr>
        <w:t xml:space="preserve">Luego de tener la carpeta XXX-20XX esta debe comprimirse en </w:t>
      </w:r>
      <w:r w:rsidR="00B04769" w:rsidRPr="00B04769">
        <w:rPr>
          <w:rFonts w:ascii="Arial" w:hAnsi="Arial" w:cs="Arial"/>
          <w:b/>
          <w:color w:val="0070C0"/>
        </w:rPr>
        <w:t xml:space="preserve">formato </w:t>
      </w:r>
      <w:r w:rsidRPr="00B04769">
        <w:rPr>
          <w:rFonts w:ascii="Arial" w:hAnsi="Arial" w:cs="Arial"/>
          <w:b/>
          <w:color w:val="0070C0"/>
        </w:rPr>
        <w:t>zip</w:t>
      </w:r>
      <w:r w:rsidR="00B04769">
        <w:rPr>
          <w:rFonts w:ascii="Arial" w:hAnsi="Arial" w:cs="Arial"/>
          <w:b/>
          <w:color w:val="0070C0"/>
        </w:rPr>
        <w:t>, el cual su tamaño no debe superar los 100 MB.</w:t>
      </w:r>
    </w:p>
    <w:p w14:paraId="4B825DEA" w14:textId="209E8B31" w:rsidR="0035028B" w:rsidRDefault="0035028B" w:rsidP="00A61BE9">
      <w:pPr>
        <w:spacing w:before="120" w:after="120"/>
        <w:jc w:val="center"/>
        <w:rPr>
          <w:rFonts w:ascii="Arial" w:hAnsi="Arial" w:cs="Arial"/>
          <w:bCs/>
        </w:rPr>
      </w:pPr>
      <w:r>
        <w:rPr>
          <w:noProof/>
        </w:rPr>
        <w:drawing>
          <wp:inline distT="0" distB="0" distL="0" distR="0" wp14:anchorId="7D4EA4DF" wp14:editId="00D9D77B">
            <wp:extent cx="4843568" cy="466725"/>
            <wp:effectExtent l="190500" t="190500" r="186055" b="180975"/>
            <wp:docPr id="7777881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788103" name=""/>
                    <pic:cNvPicPr/>
                  </pic:nvPicPr>
                  <pic:blipFill rotWithShape="1">
                    <a:blip r:embed="rId18"/>
                    <a:srcRect l="17637" t="18141" b="66741"/>
                    <a:stretch>
                      <a:fillRect/>
                    </a:stretch>
                  </pic:blipFill>
                  <pic:spPr bwMode="auto">
                    <a:xfrm>
                      <a:off x="0" y="0"/>
                      <a:ext cx="4847125" cy="46706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5"/>
      </w:tblGrid>
      <w:tr w:rsidR="00A61BE9" w:rsidRPr="00A61BE9" w14:paraId="442FFB13" w14:textId="77777777" w:rsidTr="005C3E86">
        <w:tc>
          <w:tcPr>
            <w:tcW w:w="8495" w:type="dxa"/>
            <w:shd w:val="clear" w:color="auto" w:fill="F2567A"/>
          </w:tcPr>
          <w:p w14:paraId="389B9856" w14:textId="207370A0" w:rsidR="0035028B" w:rsidRPr="00A61BE9" w:rsidRDefault="0035028B" w:rsidP="00A61BE9">
            <w:pPr>
              <w:spacing w:before="120" w:after="120"/>
              <w:jc w:val="both"/>
              <w:rPr>
                <w:rFonts w:ascii="Arial" w:hAnsi="Arial" w:cs="Arial"/>
                <w:bCs/>
                <w:color w:val="1B1F49"/>
              </w:rPr>
            </w:pPr>
            <w:r w:rsidRPr="00A61BE9">
              <w:rPr>
                <w:rFonts w:ascii="Arial" w:hAnsi="Arial" w:cs="Arial"/>
                <w:b/>
                <w:color w:val="1B1F49"/>
              </w:rPr>
              <w:t>IMPORTANTE:</w:t>
            </w:r>
            <w:r w:rsidRPr="00A61BE9">
              <w:rPr>
                <w:rFonts w:ascii="Arial" w:hAnsi="Arial" w:cs="Arial"/>
                <w:bCs/>
                <w:color w:val="1B1F49"/>
              </w:rPr>
              <w:t xml:space="preserve"> Si se efectúa cualquier cambio dentro de las subcarpetas, ya sea modificar o eliminar documentos, esto debe realizarse en la carpeta original XXX-20XX y luego se deberá comprimir</w:t>
            </w:r>
            <w:r w:rsidR="005C3E86" w:rsidRPr="00A61BE9">
              <w:rPr>
                <w:rFonts w:ascii="Arial" w:hAnsi="Arial" w:cs="Arial"/>
                <w:bCs/>
                <w:color w:val="1B1F49"/>
              </w:rPr>
              <w:t>se</w:t>
            </w:r>
            <w:r w:rsidRPr="00A61BE9">
              <w:rPr>
                <w:rFonts w:ascii="Arial" w:hAnsi="Arial" w:cs="Arial"/>
                <w:bCs/>
                <w:color w:val="1B1F49"/>
              </w:rPr>
              <w:t xml:space="preserve"> nuevamente.</w:t>
            </w:r>
          </w:p>
        </w:tc>
      </w:tr>
    </w:tbl>
    <w:p w14:paraId="43AB959F" w14:textId="77777777" w:rsidR="0035028B" w:rsidRDefault="0035028B" w:rsidP="00A61BE9">
      <w:pPr>
        <w:spacing w:before="120" w:after="120"/>
        <w:rPr>
          <w:rFonts w:ascii="Arial" w:hAnsi="Arial" w:cs="Arial"/>
          <w:bCs/>
        </w:rPr>
      </w:pPr>
    </w:p>
    <w:tbl>
      <w:tblPr>
        <w:tblStyle w:val="Tablaconcuadrcula"/>
        <w:tblW w:w="0" w:type="auto"/>
        <w:tblBorders>
          <w:top w:val="single" w:sz="6" w:space="0" w:color="1B1F49"/>
          <w:left w:val="single" w:sz="6" w:space="0" w:color="1B1F49"/>
          <w:bottom w:val="single" w:sz="6" w:space="0" w:color="1B1F49"/>
          <w:right w:val="single" w:sz="6" w:space="0" w:color="1B1F49"/>
          <w:insideH w:val="single" w:sz="6" w:space="0" w:color="1B1F49"/>
          <w:insideV w:val="single" w:sz="6" w:space="0" w:color="1B1F49"/>
        </w:tblBorders>
        <w:shd w:val="clear" w:color="auto" w:fill="F4F2E5"/>
        <w:tblLook w:val="04A0" w:firstRow="1" w:lastRow="0" w:firstColumn="1" w:lastColumn="0" w:noHBand="0" w:noVBand="1"/>
      </w:tblPr>
      <w:tblGrid>
        <w:gridCol w:w="8489"/>
      </w:tblGrid>
      <w:tr w:rsidR="00684060" w:rsidRPr="00684060" w14:paraId="43ED8E93" w14:textId="77777777" w:rsidTr="00B46CE1">
        <w:tc>
          <w:tcPr>
            <w:tcW w:w="8489" w:type="dxa"/>
            <w:shd w:val="clear" w:color="auto" w:fill="F4F2E5"/>
          </w:tcPr>
          <w:p w14:paraId="2812BEA4" w14:textId="77777777" w:rsidR="005C3E86" w:rsidRPr="00684060" w:rsidRDefault="005C3E86" w:rsidP="00B46CE1">
            <w:p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Tipos de errores que puede arrojar el sistema:</w:t>
            </w:r>
          </w:p>
          <w:p w14:paraId="526E5425" w14:textId="77777777" w:rsidR="005C3E86" w:rsidRPr="00684060" w:rsidRDefault="005C3E86" w:rsidP="00B46CE1">
            <w:pPr>
              <w:pStyle w:val="Prrafodelista"/>
              <w:numPr>
                <w:ilvl w:val="0"/>
                <w:numId w:val="33"/>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El archivo tiene más registros de lo permitido.</w:t>
            </w:r>
          </w:p>
          <w:p w14:paraId="0AFBCF2B" w14:textId="77777777" w:rsidR="005C3E86" w:rsidRPr="00684060" w:rsidRDefault="005C3E86" w:rsidP="00B46CE1">
            <w:pPr>
              <w:pStyle w:val="Prrafodelista"/>
              <w:numPr>
                <w:ilvl w:val="0"/>
                <w:numId w:val="33"/>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La ruta del archivo %s, se encuentra fuera de formato.</w:t>
            </w:r>
          </w:p>
          <w:p w14:paraId="44A6E8E4" w14:textId="77777777" w:rsidR="005C3E86" w:rsidRPr="00684060" w:rsidRDefault="005C3E86" w:rsidP="00B46CE1">
            <w:pPr>
              <w:pStyle w:val="Prrafodelista"/>
              <w:numPr>
                <w:ilvl w:val="0"/>
                <w:numId w:val="33"/>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La ruta del archivo %s, contiene el correlativo %s, no cargado en la lista de datos.</w:t>
            </w:r>
          </w:p>
          <w:p w14:paraId="1C0E7DF8" w14:textId="77777777" w:rsidR="005C3E86" w:rsidRPr="00684060" w:rsidRDefault="005C3E86" w:rsidP="00B46CE1">
            <w:pPr>
              <w:pStyle w:val="Prrafodelista"/>
              <w:numPr>
                <w:ilvl w:val="0"/>
                <w:numId w:val="33"/>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La ruta del archivo %s, contiene %s y solo se permite CE o T.</w:t>
            </w:r>
          </w:p>
          <w:p w14:paraId="7F327DAC" w14:textId="2E035568" w:rsidR="005C3E86" w:rsidRPr="00684060" w:rsidRDefault="005C3E86" w:rsidP="00B46CE1">
            <w:pPr>
              <w:pStyle w:val="Prrafodelista"/>
              <w:numPr>
                <w:ilvl w:val="0"/>
                <w:numId w:val="33"/>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La ruta del archivo %s, contiene %s, contiene una extensión no permitida.</w:t>
            </w:r>
          </w:p>
          <w:p w14:paraId="5DB67144" w14:textId="43BFB5BD" w:rsidR="005C3E86" w:rsidRPr="00684060" w:rsidRDefault="005C3E86" w:rsidP="00B46CE1">
            <w:pPr>
              <w:pStyle w:val="Prrafodelista"/>
              <w:numPr>
                <w:ilvl w:val="0"/>
                <w:numId w:val="33"/>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El archivo ZIP contiene ficheros con caracteres extraños para el sistema.</w:t>
            </w:r>
          </w:p>
          <w:p w14:paraId="63531693" w14:textId="7112070E" w:rsidR="005C3E86" w:rsidRPr="00684060" w:rsidRDefault="005C3E86" w:rsidP="00B46CE1">
            <w:pPr>
              <w:pStyle w:val="Prrafodelista"/>
              <w:numPr>
                <w:ilvl w:val="0"/>
                <w:numId w:val="33"/>
              </w:numPr>
              <w:spacing w:before="120" w:after="120"/>
              <w:ind w:left="714" w:hanging="357"/>
              <w:jc w:val="both"/>
              <w:rPr>
                <w:rFonts w:ascii="Arial" w:hAnsi="Arial" w:cs="Arial"/>
                <w:bCs/>
                <w:color w:val="1B1F49"/>
                <w:sz w:val="18"/>
                <w:szCs w:val="18"/>
                <w:lang w:val="es-ES"/>
              </w:rPr>
            </w:pPr>
            <w:r w:rsidRPr="00684060">
              <w:rPr>
                <w:rFonts w:ascii="Arial" w:hAnsi="Arial" w:cs="Arial"/>
                <w:bCs/>
                <w:color w:val="1B1F49"/>
                <w:sz w:val="18"/>
                <w:szCs w:val="18"/>
                <w:lang w:val="es-ES"/>
              </w:rPr>
              <w:lastRenderedPageBreak/>
              <w:t>La ruta ingresada: %s, no coincide con los datos ingresados en el archivo Excel de Carga Masiva de Proyectos.</w:t>
            </w:r>
          </w:p>
          <w:p w14:paraId="58D1CF8B" w14:textId="35B83A91" w:rsidR="005C3E86" w:rsidRPr="00B04769" w:rsidRDefault="005C3E86" w:rsidP="00B46CE1">
            <w:pPr>
              <w:pStyle w:val="Prrafodelista"/>
              <w:numPr>
                <w:ilvl w:val="0"/>
                <w:numId w:val="33"/>
              </w:numPr>
              <w:spacing w:before="120" w:after="120"/>
              <w:jc w:val="both"/>
              <w:rPr>
                <w:rFonts w:ascii="Arial" w:hAnsi="Arial" w:cs="Arial"/>
                <w:bCs/>
                <w:color w:val="0070C0"/>
                <w:sz w:val="18"/>
                <w:szCs w:val="18"/>
                <w:lang w:val="es-ES"/>
              </w:rPr>
            </w:pPr>
            <w:r w:rsidRPr="00684060">
              <w:rPr>
                <w:rFonts w:ascii="Arial" w:hAnsi="Arial" w:cs="Arial"/>
                <w:bCs/>
                <w:color w:val="1B1F49"/>
                <w:sz w:val="18"/>
                <w:szCs w:val="18"/>
                <w:lang w:val="es-ES"/>
              </w:rPr>
              <w:t>El archivo ubicado en la siguiente ruta %s, posee un nombre más largo de lo permitido (</w:t>
            </w:r>
            <w:r w:rsidR="00B04769" w:rsidRPr="00B04769">
              <w:rPr>
                <w:rFonts w:ascii="Arial" w:hAnsi="Arial" w:cs="Arial"/>
                <w:bCs/>
                <w:color w:val="0070C0"/>
                <w:sz w:val="18"/>
                <w:szCs w:val="18"/>
                <w:lang w:val="es-ES"/>
              </w:rPr>
              <w:t xml:space="preserve">se permite hasta </w:t>
            </w:r>
            <w:r w:rsidRPr="00B04769">
              <w:rPr>
                <w:rFonts w:ascii="Arial" w:hAnsi="Arial" w:cs="Arial"/>
                <w:bCs/>
                <w:color w:val="0070C0"/>
                <w:sz w:val="18"/>
                <w:szCs w:val="18"/>
                <w:lang w:val="es-ES"/>
              </w:rPr>
              <w:t>100 caracteres).</w:t>
            </w:r>
          </w:p>
          <w:p w14:paraId="48103AB5" w14:textId="226DAF2F" w:rsidR="005C3E86" w:rsidRPr="00684060" w:rsidRDefault="005C3E86" w:rsidP="00B46CE1">
            <w:pPr>
              <w:pStyle w:val="Prrafodelista"/>
              <w:numPr>
                <w:ilvl w:val="0"/>
                <w:numId w:val="33"/>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El nombre del archivo no debe tener más de 90 letras que se encuentra en la carpeta %s.</w:t>
            </w:r>
          </w:p>
          <w:p w14:paraId="4AC00786" w14:textId="22059968" w:rsidR="005C3E86" w:rsidRPr="00684060" w:rsidRDefault="005C3E86" w:rsidP="00B46CE1">
            <w:pPr>
              <w:pStyle w:val="Prrafodelista"/>
              <w:numPr>
                <w:ilvl w:val="0"/>
                <w:numId w:val="33"/>
              </w:numPr>
              <w:spacing w:before="120" w:after="120"/>
              <w:jc w:val="both"/>
              <w:rPr>
                <w:rFonts w:ascii="Arial" w:hAnsi="Arial" w:cs="Arial"/>
                <w:bCs/>
                <w:color w:val="1B1F49"/>
                <w:sz w:val="18"/>
                <w:szCs w:val="18"/>
                <w:lang w:val="es-ES"/>
              </w:rPr>
            </w:pPr>
            <w:r w:rsidRPr="00684060">
              <w:rPr>
                <w:rFonts w:ascii="Arial" w:hAnsi="Arial" w:cs="Arial"/>
                <w:bCs/>
                <w:color w:val="1B1F49"/>
                <w:sz w:val="18"/>
                <w:szCs w:val="18"/>
                <w:lang w:val="es-ES"/>
              </w:rPr>
              <w:t>El tamaño del archivo %s, es mayor a lo permitido (%</w:t>
            </w:r>
            <w:proofErr w:type="spellStart"/>
            <w:r w:rsidRPr="00684060">
              <w:rPr>
                <w:rFonts w:ascii="Arial" w:hAnsi="Arial" w:cs="Arial"/>
                <w:bCs/>
                <w:color w:val="1B1F49"/>
                <w:sz w:val="18"/>
                <w:szCs w:val="18"/>
                <w:lang w:val="es-ES"/>
              </w:rPr>
              <w:t>sMB</w:t>
            </w:r>
            <w:proofErr w:type="spellEnd"/>
            <w:r w:rsidRPr="00684060">
              <w:rPr>
                <w:rFonts w:ascii="Arial" w:hAnsi="Arial" w:cs="Arial"/>
                <w:bCs/>
                <w:color w:val="1B1F49"/>
                <w:sz w:val="18"/>
                <w:szCs w:val="18"/>
                <w:lang w:val="es-ES"/>
              </w:rPr>
              <w:t>).</w:t>
            </w:r>
          </w:p>
        </w:tc>
      </w:tr>
    </w:tbl>
    <w:p w14:paraId="0ECD04EC" w14:textId="50B39050" w:rsidR="00B46CE1" w:rsidRDefault="00B46CE1" w:rsidP="00B46CE1">
      <w:pPr>
        <w:spacing w:before="120" w:after="120"/>
        <w:jc w:val="both"/>
        <w:rPr>
          <w:rFonts w:ascii="Arial" w:hAnsi="Arial" w:cs="Arial"/>
          <w:bCs/>
        </w:rPr>
      </w:pPr>
      <w:r>
        <w:rPr>
          <w:rFonts w:ascii="Arial" w:hAnsi="Arial" w:cs="Arial"/>
          <w:bCs/>
          <w:lang w:val="es-ES"/>
        </w:rPr>
        <w:lastRenderedPageBreak/>
        <w:t>Luego de tener la carpeta lista, esta debe ser cargada en la rendición que fue creada</w:t>
      </w:r>
      <w:r w:rsidRPr="0031140B">
        <w:rPr>
          <w:rFonts w:ascii="Arial" w:hAnsi="Arial" w:cs="Arial"/>
          <w:bCs/>
        </w:rPr>
        <w:t xml:space="preserve"> del tipo “mensual”</w:t>
      </w:r>
      <w:r>
        <w:rPr>
          <w:rFonts w:ascii="Arial" w:hAnsi="Arial" w:cs="Arial"/>
          <w:bCs/>
        </w:rPr>
        <w:t xml:space="preserve">: </w:t>
      </w:r>
    </w:p>
    <w:p w14:paraId="6A4289A1" w14:textId="77777777" w:rsidR="00B46CE1" w:rsidRPr="007F7ECE" w:rsidRDefault="00B46CE1" w:rsidP="00B46CE1">
      <w:pPr>
        <w:pStyle w:val="Prrafodelista"/>
        <w:numPr>
          <w:ilvl w:val="0"/>
          <w:numId w:val="36"/>
        </w:numPr>
        <w:spacing w:before="120" w:after="120"/>
        <w:contextualSpacing w:val="0"/>
        <w:jc w:val="both"/>
        <w:rPr>
          <w:rFonts w:ascii="Arial" w:hAnsi="Arial" w:cs="Arial"/>
          <w:bCs/>
        </w:rPr>
      </w:pPr>
      <w:r>
        <w:rPr>
          <w:rFonts w:ascii="Arial" w:hAnsi="Arial" w:cs="Arial"/>
          <w:bCs/>
        </w:rPr>
        <w:t>Al estar enrolado el usuario debe dirigirse a “Mis Rendiciones” y buscar aquella rendición que debe efectuarse el registro de las respectivas transacciones por medio de carga masiva.</w:t>
      </w:r>
    </w:p>
    <w:p w14:paraId="15A6D2A9" w14:textId="77777777" w:rsidR="00B46CE1" w:rsidRDefault="00B46CE1" w:rsidP="00B46CE1">
      <w:pPr>
        <w:pStyle w:val="Prrafodelista"/>
        <w:numPr>
          <w:ilvl w:val="0"/>
          <w:numId w:val="36"/>
        </w:numPr>
        <w:spacing w:before="120" w:after="120"/>
        <w:ind w:left="714" w:hanging="357"/>
        <w:contextualSpacing w:val="0"/>
        <w:jc w:val="both"/>
        <w:rPr>
          <w:rFonts w:ascii="Arial" w:hAnsi="Arial" w:cs="Arial"/>
        </w:rPr>
      </w:pPr>
      <w:r>
        <w:rPr>
          <w:rFonts w:ascii="Arial" w:hAnsi="Arial" w:cs="Arial"/>
        </w:rPr>
        <w:t>E</w:t>
      </w:r>
      <w:r w:rsidRPr="00AC368C">
        <w:rPr>
          <w:rFonts w:ascii="Arial" w:hAnsi="Arial" w:cs="Arial"/>
        </w:rPr>
        <w:t xml:space="preserve">l usuario debe dirigirse </w:t>
      </w:r>
      <w:r>
        <w:rPr>
          <w:rFonts w:ascii="Arial" w:hAnsi="Arial" w:cs="Arial"/>
        </w:rPr>
        <w:t xml:space="preserve">a las “acciones” de aquella rendición y presionar el ícono de carga masiva de transacciones </w:t>
      </w:r>
      <w:r>
        <w:rPr>
          <w:noProof/>
        </w:rPr>
        <w:drawing>
          <wp:inline distT="0" distB="0" distL="0" distR="0" wp14:anchorId="77A4819D" wp14:editId="7D0D6C8D">
            <wp:extent cx="292100" cy="222250"/>
            <wp:effectExtent l="0" t="0" r="0" b="6350"/>
            <wp:docPr id="599848544" name="Imagen 599848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2100" cy="222250"/>
                    </a:xfrm>
                    <a:prstGeom prst="rect">
                      <a:avLst/>
                    </a:prstGeom>
                  </pic:spPr>
                </pic:pic>
              </a:graphicData>
            </a:graphic>
          </wp:inline>
        </w:drawing>
      </w:r>
    </w:p>
    <w:p w14:paraId="3BEC69D2" w14:textId="2C088ED9" w:rsidR="00B46CE1" w:rsidRDefault="00B46CE1" w:rsidP="00B46CE1">
      <w:pPr>
        <w:pStyle w:val="Prrafodelista"/>
        <w:numPr>
          <w:ilvl w:val="0"/>
          <w:numId w:val="36"/>
        </w:numPr>
        <w:spacing w:before="120" w:after="120"/>
        <w:ind w:left="714" w:hanging="357"/>
        <w:contextualSpacing w:val="0"/>
        <w:jc w:val="both"/>
        <w:rPr>
          <w:rFonts w:ascii="Arial" w:hAnsi="Arial" w:cs="Arial"/>
        </w:rPr>
      </w:pPr>
      <w:r>
        <w:rPr>
          <w:rFonts w:ascii="Arial" w:hAnsi="Arial" w:cs="Arial"/>
        </w:rPr>
        <w:t>Cargar la carpeta en pestaña “Detalle carga” y luego “Subir”.</w:t>
      </w:r>
    </w:p>
    <w:p w14:paraId="0BC7404C" w14:textId="59998D58" w:rsidR="00B46CE1" w:rsidRPr="00AC368C" w:rsidRDefault="00B46CE1" w:rsidP="00B46CE1">
      <w:pPr>
        <w:pStyle w:val="Prrafodelista"/>
        <w:numPr>
          <w:ilvl w:val="0"/>
          <w:numId w:val="36"/>
        </w:numPr>
        <w:spacing w:before="120" w:after="120"/>
        <w:ind w:left="714" w:hanging="357"/>
        <w:contextualSpacing w:val="0"/>
        <w:jc w:val="both"/>
        <w:rPr>
          <w:rFonts w:ascii="Arial" w:hAnsi="Arial" w:cs="Arial"/>
        </w:rPr>
      </w:pPr>
      <w:r>
        <w:rPr>
          <w:rFonts w:ascii="Arial" w:hAnsi="Arial" w:cs="Arial"/>
        </w:rPr>
        <w:t xml:space="preserve">Una vez efectuada la carga completa (todas las transacciones se encuentran con </w:t>
      </w:r>
      <w:proofErr w:type="gramStart"/>
      <w:r>
        <w:rPr>
          <w:rFonts w:ascii="Arial" w:hAnsi="Arial" w:cs="Arial"/>
        </w:rPr>
        <w:t>ticket</w:t>
      </w:r>
      <w:proofErr w:type="gramEnd"/>
      <w:r>
        <w:rPr>
          <w:rFonts w:ascii="Arial" w:hAnsi="Arial" w:cs="Arial"/>
        </w:rPr>
        <w:t>) se habilitará el botón “Enviar Consolidación”.</w:t>
      </w:r>
    </w:p>
    <w:p w14:paraId="4CC14C3B" w14:textId="048ED91D" w:rsidR="005C3E86" w:rsidRDefault="00B46CE1" w:rsidP="00B46CE1">
      <w:pPr>
        <w:spacing w:before="120" w:after="120"/>
        <w:rPr>
          <w:rFonts w:ascii="Arial" w:hAnsi="Arial" w:cs="Arial"/>
          <w:b/>
          <w:bCs/>
          <w:noProof/>
          <w:sz w:val="28"/>
          <w:szCs w:val="28"/>
        </w:rPr>
      </w:pPr>
      <w:r>
        <w:rPr>
          <w:noProof/>
        </w:rPr>
        <w:drawing>
          <wp:inline distT="0" distB="0" distL="0" distR="0" wp14:anchorId="772BE9B3" wp14:editId="63F9FEDF">
            <wp:extent cx="5400675" cy="2323305"/>
            <wp:effectExtent l="190500" t="190500" r="180975" b="19177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00675" cy="2323305"/>
                    </a:xfrm>
                    <a:prstGeom prst="rect">
                      <a:avLst/>
                    </a:prstGeom>
                    <a:ln>
                      <a:noFill/>
                    </a:ln>
                    <a:effectLst>
                      <a:outerShdw blurRad="190500" algn="tl" rotWithShape="0">
                        <a:srgbClr val="000000">
                          <a:alpha val="70000"/>
                        </a:srgbClr>
                      </a:outerShdw>
                    </a:effectLst>
                  </pic:spPr>
                </pic:pic>
              </a:graphicData>
            </a:graphic>
          </wp:inline>
        </w:drawing>
      </w:r>
    </w:p>
    <w:p w14:paraId="3C5D5CD3" w14:textId="1BD4F87E" w:rsidR="00B46CE1" w:rsidRDefault="00B46CE1" w:rsidP="00B46CE1">
      <w:pPr>
        <w:spacing w:before="120" w:after="120"/>
        <w:jc w:val="center"/>
        <w:rPr>
          <w:rFonts w:ascii="Arial" w:hAnsi="Arial" w:cs="Arial"/>
          <w:b/>
          <w:bCs/>
          <w:noProof/>
          <w:sz w:val="28"/>
          <w:szCs w:val="28"/>
        </w:rPr>
      </w:pPr>
      <w:r>
        <w:rPr>
          <w:noProof/>
        </w:rPr>
        <w:lastRenderedPageBreak/>
        <w:drawing>
          <wp:inline distT="0" distB="0" distL="0" distR="0" wp14:anchorId="544DB0FF" wp14:editId="4BF0B82D">
            <wp:extent cx="5400675" cy="2491961"/>
            <wp:effectExtent l="190500" t="190500" r="180975" b="19431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00675" cy="2491961"/>
                    </a:xfrm>
                    <a:prstGeom prst="rect">
                      <a:avLst/>
                    </a:prstGeom>
                    <a:ln>
                      <a:noFill/>
                    </a:ln>
                    <a:effectLst>
                      <a:outerShdw blurRad="190500" algn="tl" rotWithShape="0">
                        <a:srgbClr val="000000">
                          <a:alpha val="70000"/>
                        </a:srgbClr>
                      </a:outerShdw>
                    </a:effectLst>
                  </pic:spPr>
                </pic:pic>
              </a:graphicData>
            </a:graphic>
          </wp:inline>
        </w:drawing>
      </w:r>
    </w:p>
    <w:p w14:paraId="76EF6B40" w14:textId="77777777" w:rsidR="00B46CE1" w:rsidRDefault="00B46CE1" w:rsidP="00B46CE1">
      <w:pPr>
        <w:pStyle w:val="Prrafodelista"/>
        <w:numPr>
          <w:ilvl w:val="0"/>
          <w:numId w:val="36"/>
        </w:numPr>
        <w:spacing w:before="120" w:after="120"/>
        <w:ind w:left="714" w:hanging="357"/>
        <w:contextualSpacing w:val="0"/>
        <w:jc w:val="both"/>
        <w:rPr>
          <w:rFonts w:ascii="Arial" w:hAnsi="Arial" w:cs="Arial"/>
        </w:rPr>
      </w:pPr>
      <w:r>
        <w:rPr>
          <w:rFonts w:ascii="Arial" w:hAnsi="Arial" w:cs="Arial"/>
        </w:rPr>
        <w:t>El sistema notifica que la consolidación fue realizada exitosamente y luego, se debe presionar el botón “Cerrar”.</w:t>
      </w:r>
    </w:p>
    <w:p w14:paraId="27B5FDD1" w14:textId="7C6771F8" w:rsidR="00B46CE1" w:rsidRPr="00B46CE1" w:rsidRDefault="00B46CE1" w:rsidP="00B46CE1">
      <w:pPr>
        <w:spacing w:before="120" w:after="120"/>
        <w:ind w:left="357"/>
        <w:jc w:val="center"/>
        <w:rPr>
          <w:rFonts w:ascii="Arial" w:hAnsi="Arial" w:cs="Arial"/>
        </w:rPr>
      </w:pPr>
      <w:r>
        <w:rPr>
          <w:noProof/>
        </w:rPr>
        <w:drawing>
          <wp:inline distT="0" distB="0" distL="0" distR="0" wp14:anchorId="278C4310" wp14:editId="4E8D14CA">
            <wp:extent cx="5400675" cy="922111"/>
            <wp:effectExtent l="190500" t="190500" r="180975" b="18288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00675" cy="922111"/>
                    </a:xfrm>
                    <a:prstGeom prst="rect">
                      <a:avLst/>
                    </a:prstGeom>
                    <a:ln>
                      <a:noFill/>
                    </a:ln>
                    <a:effectLst>
                      <a:outerShdw blurRad="190500" algn="tl" rotWithShape="0">
                        <a:srgbClr val="000000">
                          <a:alpha val="70000"/>
                        </a:srgbClr>
                      </a:outerShdw>
                    </a:effectLst>
                  </pic:spPr>
                </pic:pic>
              </a:graphicData>
            </a:graphic>
          </wp:inline>
        </w:drawing>
      </w:r>
    </w:p>
    <w:p w14:paraId="6D2A3B9D" w14:textId="77777777" w:rsidR="00B46CE1" w:rsidRDefault="00B46CE1" w:rsidP="00B46CE1">
      <w:pPr>
        <w:spacing w:before="120" w:after="120"/>
        <w:jc w:val="center"/>
        <w:rPr>
          <w:rFonts w:ascii="Arial" w:hAnsi="Arial" w:cs="Arial"/>
          <w:b/>
          <w:bCs/>
          <w:noProof/>
          <w:sz w:val="28"/>
          <w:szCs w:val="28"/>
        </w:rPr>
      </w:pPr>
    </w:p>
    <w:p w14:paraId="12D557C6" w14:textId="77777777" w:rsidR="00501343" w:rsidRDefault="005C3E86" w:rsidP="00A61BE9">
      <w:pPr>
        <w:spacing w:before="120" w:after="120"/>
        <w:jc w:val="both"/>
        <w:rPr>
          <w:rFonts w:ascii="Arial" w:hAnsi="Arial" w:cs="Arial"/>
          <w:b/>
          <w:bCs/>
          <w:noProof/>
          <w:sz w:val="28"/>
          <w:szCs w:val="28"/>
        </w:rPr>
      </w:pPr>
      <w:r w:rsidRPr="005C3E86">
        <w:rPr>
          <w:rFonts w:ascii="Arial" w:hAnsi="Arial" w:cs="Arial"/>
          <w:b/>
          <w:bCs/>
          <w:noProof/>
          <w:sz w:val="28"/>
          <w:szCs w:val="28"/>
        </w:rPr>
        <w:t xml:space="preserve">A continuación podrá ver el video explicativo para efectuar la carga de la </w:t>
      </w:r>
      <w:r>
        <w:rPr>
          <w:rFonts w:ascii="Arial" w:hAnsi="Arial" w:cs="Arial"/>
          <w:b/>
          <w:bCs/>
          <w:noProof/>
          <w:sz w:val="28"/>
          <w:szCs w:val="28"/>
        </w:rPr>
        <w:t>carpeta comprimida</w:t>
      </w:r>
      <w:r w:rsidRPr="005C3E86">
        <w:rPr>
          <w:rFonts w:ascii="Arial" w:hAnsi="Arial" w:cs="Arial"/>
          <w:b/>
          <w:bCs/>
          <w:noProof/>
          <w:sz w:val="28"/>
          <w:szCs w:val="28"/>
        </w:rPr>
        <w:t xml:space="preserve"> de forma exitosa, y también un ejemplo de cuando el sistema detecta errores</w:t>
      </w:r>
      <w:r>
        <w:rPr>
          <w:rFonts w:ascii="Arial" w:hAnsi="Arial" w:cs="Arial"/>
          <w:b/>
          <w:bCs/>
          <w:noProof/>
          <w:sz w:val="28"/>
          <w:szCs w:val="28"/>
        </w:rPr>
        <w:t xml:space="preserve"> por estar fuera de formato.</w:t>
      </w:r>
    </w:p>
    <w:p w14:paraId="79905FD8" w14:textId="77777777" w:rsidR="00501343" w:rsidRDefault="00501343" w:rsidP="00A61BE9">
      <w:pPr>
        <w:spacing w:before="120" w:after="120"/>
        <w:jc w:val="both"/>
        <w:rPr>
          <w:rFonts w:ascii="Arial" w:hAnsi="Arial" w:cs="Arial"/>
          <w:b/>
          <w:bCs/>
          <w:noProof/>
          <w:sz w:val="28"/>
          <w:szCs w:val="28"/>
        </w:rPr>
      </w:pPr>
    </w:p>
    <w:p w14:paraId="17EFA3A1" w14:textId="2C15BDF7" w:rsidR="00A61BE9" w:rsidRDefault="00501343" w:rsidP="00A61BE9">
      <w:pPr>
        <w:spacing w:before="120" w:after="120"/>
        <w:jc w:val="both"/>
        <w:rPr>
          <w:rFonts w:ascii="Arial" w:hAnsi="Arial" w:cs="Arial"/>
          <w:b/>
          <w:bCs/>
          <w:noProof/>
          <w:sz w:val="28"/>
          <w:szCs w:val="28"/>
        </w:rPr>
      </w:pPr>
      <w:r>
        <w:rPr>
          <w:rFonts w:ascii="Arial" w:hAnsi="Arial" w:cs="Arial"/>
          <w:b/>
          <w:bCs/>
          <w:noProof/>
          <w:sz w:val="28"/>
          <w:szCs w:val="28"/>
        </w:rPr>
        <w:object w:dxaOrig="3252" w:dyaOrig="816" w14:anchorId="0AF53BA3">
          <v:shape id="_x0000_i1042" type="#_x0000_t75" style="width:162.6pt;height:40.8pt" o:ole="">
            <v:imagedata r:id="rId22" o:title=""/>
          </v:shape>
          <o:OLEObject Type="Embed" ProgID="Package" ShapeID="_x0000_i1042" DrawAspect="Content" ObjectID="_1827047740" r:id="rId23"/>
        </w:object>
      </w:r>
      <w:r w:rsidR="001E454B">
        <w:rPr>
          <w:rFonts w:ascii="Arial" w:hAnsi="Arial" w:cs="Arial"/>
          <w:b/>
          <w:bCs/>
          <w:noProof/>
          <w:sz w:val="28"/>
          <w:szCs w:val="28"/>
        </w:rPr>
        <w:object w:dxaOrig="3312" w:dyaOrig="816" w14:anchorId="0248628E">
          <v:shape id="_x0000_i1045" type="#_x0000_t75" style="width:165.6pt;height:40.8pt" o:ole="">
            <v:imagedata r:id="rId24" o:title=""/>
          </v:shape>
          <o:OLEObject Type="Embed" ProgID="Package" ShapeID="_x0000_i1045" DrawAspect="Content" ObjectID="_1827047741" r:id="rId25"/>
        </w:object>
      </w:r>
      <w:r w:rsidR="00A61BE9">
        <w:rPr>
          <w:rFonts w:ascii="Arial" w:hAnsi="Arial" w:cs="Arial"/>
          <w:b/>
          <w:bCs/>
          <w:noProof/>
          <w:sz w:val="28"/>
          <w:szCs w:val="28"/>
        </w:rPr>
        <w:br w:type="page"/>
      </w:r>
    </w:p>
    <w:p w14:paraId="64A133FD" w14:textId="68893DF4" w:rsidR="005C3E86" w:rsidRDefault="005C3E86" w:rsidP="00A61BE9">
      <w:pPr>
        <w:pStyle w:val="Prrafodelista"/>
        <w:numPr>
          <w:ilvl w:val="0"/>
          <w:numId w:val="31"/>
        </w:numPr>
        <w:spacing w:before="120" w:after="120"/>
        <w:jc w:val="both"/>
        <w:rPr>
          <w:rFonts w:ascii="Arial" w:hAnsi="Arial" w:cs="Arial"/>
          <w:b/>
        </w:rPr>
      </w:pPr>
      <w:r>
        <w:rPr>
          <w:rFonts w:ascii="Arial" w:hAnsi="Arial" w:cs="Arial"/>
          <w:b/>
        </w:rPr>
        <w:lastRenderedPageBreak/>
        <w:t>CARPETA DE CARGA MASIVA DE TRANSACCIONES CON TAMAÑO SUPERIOR A 100 MB.</w:t>
      </w:r>
    </w:p>
    <w:p w14:paraId="3D6D06C4" w14:textId="77777777" w:rsidR="005C3E86" w:rsidRPr="005C3E86" w:rsidRDefault="005C3E86" w:rsidP="00A61BE9">
      <w:pPr>
        <w:spacing w:before="120" w:after="120"/>
        <w:jc w:val="both"/>
        <w:rPr>
          <w:rFonts w:ascii="Arial" w:hAnsi="Arial" w:cs="Arial"/>
          <w:b/>
        </w:rPr>
      </w:pPr>
    </w:p>
    <w:p w14:paraId="6F2FC1BE" w14:textId="4B3EBF8B" w:rsidR="00684060" w:rsidRDefault="00684060" w:rsidP="00A61BE9">
      <w:pPr>
        <w:spacing w:before="120" w:after="120"/>
        <w:jc w:val="both"/>
        <w:rPr>
          <w:rFonts w:ascii="Arial" w:hAnsi="Arial" w:cs="Arial"/>
          <w:bCs/>
        </w:rPr>
      </w:pPr>
      <w:r>
        <w:rPr>
          <w:rFonts w:ascii="Arial" w:hAnsi="Arial" w:cs="Arial"/>
          <w:bCs/>
        </w:rPr>
        <w:t xml:space="preserve">Cuando la carpeta comprimida en ZIP tiene un tamaño superior a </w:t>
      </w:r>
      <w:r w:rsidRPr="00A61845">
        <w:rPr>
          <w:rFonts w:ascii="Arial" w:hAnsi="Arial" w:cs="Arial"/>
          <w:b/>
        </w:rPr>
        <w:t xml:space="preserve">100 </w:t>
      </w:r>
      <w:proofErr w:type="spellStart"/>
      <w:r w:rsidRPr="00A61845">
        <w:rPr>
          <w:rFonts w:ascii="Arial" w:hAnsi="Arial" w:cs="Arial"/>
          <w:b/>
        </w:rPr>
        <w:t>mb</w:t>
      </w:r>
      <w:proofErr w:type="spellEnd"/>
      <w:r w:rsidRPr="00A61845">
        <w:rPr>
          <w:rFonts w:ascii="Arial" w:hAnsi="Arial" w:cs="Arial"/>
          <w:b/>
        </w:rPr>
        <w:t>,</w:t>
      </w:r>
      <w:r>
        <w:rPr>
          <w:rFonts w:ascii="Arial" w:hAnsi="Arial" w:cs="Arial"/>
          <w:bCs/>
        </w:rPr>
        <w:t xml:space="preserve"> la carga de aquella debe hacerse por partes de tal manera que todas las carpetas que se carguen deben ser de un tamaño inferior a lo señalado.</w:t>
      </w:r>
    </w:p>
    <w:p w14:paraId="2FAACCC4" w14:textId="2C7E5512" w:rsidR="002F7570" w:rsidRPr="002F7570" w:rsidRDefault="00684060" w:rsidP="00A61BE9">
      <w:pPr>
        <w:pStyle w:val="Prrafodelista"/>
        <w:numPr>
          <w:ilvl w:val="0"/>
          <w:numId w:val="35"/>
        </w:numPr>
        <w:spacing w:before="120" w:after="120"/>
        <w:ind w:left="568" w:hanging="284"/>
        <w:contextualSpacing w:val="0"/>
        <w:jc w:val="both"/>
        <w:rPr>
          <w:rFonts w:ascii="Arial" w:hAnsi="Arial" w:cs="Arial"/>
          <w:bCs/>
        </w:rPr>
      </w:pPr>
      <w:r>
        <w:rPr>
          <w:rFonts w:ascii="Arial" w:hAnsi="Arial" w:cs="Arial"/>
          <w:bCs/>
        </w:rPr>
        <w:t>Se deben subdividir las subcarpetas de folios en varias carpetas del mes XXX-20XX. Todas esas carpetas deben llamarse del mismo modo XXX-</w:t>
      </w:r>
      <w:proofErr w:type="gramStart"/>
      <w:r>
        <w:rPr>
          <w:rFonts w:ascii="Arial" w:hAnsi="Arial" w:cs="Arial"/>
          <w:bCs/>
        </w:rPr>
        <w:t>20XX</w:t>
      </w:r>
      <w:proofErr w:type="gramEnd"/>
      <w:r>
        <w:rPr>
          <w:rFonts w:ascii="Arial" w:hAnsi="Arial" w:cs="Arial"/>
          <w:bCs/>
        </w:rPr>
        <w:t xml:space="preserve"> pero dentro de ellas tendrán folios distintos. A modo de ejemplo, en la primera carpeta XXX-20XX tendrá los folios del 1 al 10, en la segunda carpeta XXX-20XX tendrá los folios del 11 al 20, y así de forma consecutiva.</w:t>
      </w:r>
    </w:p>
    <w:p w14:paraId="5A3BA20F" w14:textId="583F8CA7" w:rsidR="00A61BE9" w:rsidRDefault="00684060" w:rsidP="00A61BE9">
      <w:pPr>
        <w:pStyle w:val="Prrafodelista"/>
        <w:numPr>
          <w:ilvl w:val="0"/>
          <w:numId w:val="35"/>
        </w:numPr>
        <w:spacing w:before="120" w:after="120"/>
        <w:jc w:val="both"/>
        <w:rPr>
          <w:rFonts w:ascii="Arial" w:hAnsi="Arial" w:cs="Arial"/>
          <w:bCs/>
        </w:rPr>
      </w:pPr>
      <w:r>
        <w:rPr>
          <w:rFonts w:ascii="Arial" w:hAnsi="Arial" w:cs="Arial"/>
          <w:bCs/>
        </w:rPr>
        <w:t>Luego se deben comprimir todas esas carpetas</w:t>
      </w:r>
      <w:r w:rsidR="00A61BE9">
        <w:rPr>
          <w:rFonts w:ascii="Arial" w:hAnsi="Arial" w:cs="Arial"/>
          <w:bCs/>
        </w:rPr>
        <w:t>.</w:t>
      </w:r>
    </w:p>
    <w:tbl>
      <w:tblPr>
        <w:tblStyle w:val="Tablaconcuadrcula"/>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567A"/>
        <w:tblLook w:val="04A0" w:firstRow="1" w:lastRow="0" w:firstColumn="1" w:lastColumn="0" w:noHBand="0" w:noVBand="1"/>
      </w:tblPr>
      <w:tblGrid>
        <w:gridCol w:w="8221"/>
      </w:tblGrid>
      <w:tr w:rsidR="00A61BE9" w:rsidRPr="00A61BE9" w14:paraId="7F8925D6" w14:textId="77777777" w:rsidTr="00886AEC">
        <w:tc>
          <w:tcPr>
            <w:tcW w:w="8221" w:type="dxa"/>
            <w:shd w:val="clear" w:color="auto" w:fill="F2567A"/>
          </w:tcPr>
          <w:p w14:paraId="76E9B9C8" w14:textId="6F3011EB" w:rsidR="00A61BE9" w:rsidRPr="00A61BE9" w:rsidRDefault="00A61BE9" w:rsidP="00A61BE9">
            <w:pPr>
              <w:spacing w:before="120" w:after="120"/>
              <w:jc w:val="both"/>
              <w:rPr>
                <w:rFonts w:ascii="Arial" w:hAnsi="Arial" w:cs="Arial"/>
                <w:bCs/>
                <w:color w:val="1B1F49"/>
              </w:rPr>
            </w:pPr>
            <w:r w:rsidRPr="00886AEC">
              <w:rPr>
                <w:rFonts w:ascii="Arial" w:hAnsi="Arial" w:cs="Arial"/>
                <w:b/>
                <w:color w:val="1B1F49"/>
              </w:rPr>
              <w:t>IMPORTANTE:</w:t>
            </w:r>
            <w:r w:rsidRPr="00A61BE9">
              <w:rPr>
                <w:rFonts w:ascii="Arial" w:hAnsi="Arial" w:cs="Arial"/>
                <w:bCs/>
                <w:color w:val="1B1F49"/>
              </w:rPr>
              <w:t xml:space="preserve"> cada una de esas carpetas XXX-20XX deben estar en partes distintas guardadas, debido a que el sistema no permite dejar 2 carpetas del mismo nombre</w:t>
            </w:r>
            <w:r w:rsidR="00A61845" w:rsidRPr="00A61845">
              <w:rPr>
                <w:rFonts w:ascii="Arial" w:hAnsi="Arial" w:cs="Arial"/>
                <w:bCs/>
                <w:color w:val="0070C0"/>
              </w:rPr>
              <w:t xml:space="preserve"> </w:t>
            </w:r>
            <w:r w:rsidR="00A61845" w:rsidRPr="00501343">
              <w:rPr>
                <w:rFonts w:ascii="Arial" w:hAnsi="Arial" w:cs="Arial"/>
                <w:bCs/>
                <w:color w:val="1B1F49"/>
              </w:rPr>
              <w:t>almacenadas</w:t>
            </w:r>
            <w:r w:rsidRPr="00501343">
              <w:rPr>
                <w:rFonts w:ascii="Arial" w:hAnsi="Arial" w:cs="Arial"/>
                <w:bCs/>
                <w:color w:val="1B1F49"/>
              </w:rPr>
              <w:t xml:space="preserve"> </w:t>
            </w:r>
            <w:r w:rsidRPr="00A61BE9">
              <w:rPr>
                <w:rFonts w:ascii="Arial" w:hAnsi="Arial" w:cs="Arial"/>
                <w:bCs/>
                <w:color w:val="1B1F49"/>
              </w:rPr>
              <w:t>en el mismo lugar y por defecto le va a poner “copia” o (1) para distinguirlas.</w:t>
            </w:r>
          </w:p>
        </w:tc>
      </w:tr>
    </w:tbl>
    <w:p w14:paraId="075062DB" w14:textId="2469B6D4" w:rsidR="00684060" w:rsidRDefault="00A61BE9" w:rsidP="00886AEC">
      <w:pPr>
        <w:pStyle w:val="Prrafodelista"/>
        <w:numPr>
          <w:ilvl w:val="0"/>
          <w:numId w:val="35"/>
        </w:numPr>
        <w:spacing w:before="120" w:after="120"/>
        <w:ind w:left="568" w:hanging="284"/>
        <w:jc w:val="both"/>
        <w:rPr>
          <w:rFonts w:ascii="Arial" w:hAnsi="Arial" w:cs="Arial"/>
          <w:bCs/>
        </w:rPr>
      </w:pPr>
      <w:r>
        <w:rPr>
          <w:rFonts w:ascii="Arial" w:hAnsi="Arial" w:cs="Arial"/>
          <w:bCs/>
        </w:rPr>
        <w:t xml:space="preserve">Efectuar la carga de todas aquellas carpetas </w:t>
      </w:r>
      <w:r w:rsidR="00B46CE1">
        <w:rPr>
          <w:rFonts w:ascii="Arial" w:hAnsi="Arial" w:cs="Arial"/>
          <w:bCs/>
        </w:rPr>
        <w:t>creadas, una tras otra. Todas las transacciones deben quedar con una nube, lo que significa que el sistema las tomó para efectuar la carga.</w:t>
      </w:r>
    </w:p>
    <w:tbl>
      <w:tblPr>
        <w:tblStyle w:val="Tablaconcuadrcula"/>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567A"/>
        <w:tblLook w:val="04A0" w:firstRow="1" w:lastRow="0" w:firstColumn="1" w:lastColumn="0" w:noHBand="0" w:noVBand="1"/>
      </w:tblPr>
      <w:tblGrid>
        <w:gridCol w:w="8221"/>
      </w:tblGrid>
      <w:tr w:rsidR="00886AEC" w:rsidRPr="00886AEC" w14:paraId="4740864C" w14:textId="77777777" w:rsidTr="00886AEC">
        <w:tc>
          <w:tcPr>
            <w:tcW w:w="8495" w:type="dxa"/>
            <w:shd w:val="clear" w:color="auto" w:fill="F2567A"/>
          </w:tcPr>
          <w:p w14:paraId="48001C0A" w14:textId="0DE51C91" w:rsidR="00886AEC" w:rsidRPr="00886AEC" w:rsidRDefault="00886AEC" w:rsidP="00886AEC">
            <w:pPr>
              <w:spacing w:before="120" w:after="120"/>
              <w:jc w:val="both"/>
              <w:rPr>
                <w:rFonts w:ascii="Arial" w:hAnsi="Arial" w:cs="Arial"/>
                <w:bCs/>
                <w:color w:val="1B1F49"/>
              </w:rPr>
            </w:pPr>
            <w:r w:rsidRPr="00A61845">
              <w:rPr>
                <w:rFonts w:ascii="Arial" w:hAnsi="Arial" w:cs="Arial"/>
                <w:b/>
                <w:color w:val="1B1F49"/>
              </w:rPr>
              <w:t>NOTA:</w:t>
            </w:r>
            <w:r w:rsidRPr="00886AEC">
              <w:rPr>
                <w:rFonts w:ascii="Arial" w:hAnsi="Arial" w:cs="Arial"/>
                <w:bCs/>
                <w:color w:val="1B1F49"/>
              </w:rPr>
              <w:t xml:space="preserve"> Puede que el sistema arroje un “Error 500” al cargar desde su segunda carpeta en adelante, por lo que antes de volver a cargar aquella </w:t>
            </w:r>
            <w:r>
              <w:rPr>
                <w:rFonts w:ascii="Arial" w:hAnsi="Arial" w:cs="Arial"/>
                <w:bCs/>
                <w:color w:val="1B1F49"/>
              </w:rPr>
              <w:t xml:space="preserve">carpeta </w:t>
            </w:r>
            <w:r w:rsidRPr="00886AEC">
              <w:rPr>
                <w:rFonts w:ascii="Arial" w:hAnsi="Arial" w:cs="Arial"/>
                <w:bCs/>
                <w:color w:val="1B1F49"/>
              </w:rPr>
              <w:t xml:space="preserve">que arrojó </w:t>
            </w:r>
            <w:r>
              <w:rPr>
                <w:rFonts w:ascii="Arial" w:hAnsi="Arial" w:cs="Arial"/>
                <w:bCs/>
                <w:color w:val="1B1F49"/>
              </w:rPr>
              <w:t xml:space="preserve">el </w:t>
            </w:r>
            <w:r w:rsidRPr="00886AEC">
              <w:rPr>
                <w:rFonts w:ascii="Arial" w:hAnsi="Arial" w:cs="Arial"/>
                <w:bCs/>
                <w:color w:val="1B1F49"/>
              </w:rPr>
              <w:t xml:space="preserve">error 500, </w:t>
            </w:r>
            <w:r w:rsidR="00A61845" w:rsidRPr="00501343">
              <w:rPr>
                <w:rFonts w:ascii="Arial" w:hAnsi="Arial" w:cs="Arial"/>
                <w:bCs/>
                <w:color w:val="1B1F49"/>
              </w:rPr>
              <w:t>debe</w:t>
            </w:r>
            <w:r w:rsidR="00A61845">
              <w:rPr>
                <w:rFonts w:ascii="Arial" w:hAnsi="Arial" w:cs="Arial"/>
                <w:bCs/>
                <w:color w:val="1B1F49"/>
              </w:rPr>
              <w:t xml:space="preserve"> </w:t>
            </w:r>
            <w:r w:rsidRPr="00886AEC">
              <w:rPr>
                <w:rFonts w:ascii="Arial" w:hAnsi="Arial" w:cs="Arial"/>
                <w:bCs/>
                <w:color w:val="1B1F49"/>
              </w:rPr>
              <w:t>revisar si esas transacciones quedaron con la nube o con la marca “X” (significa que no cargó).</w:t>
            </w:r>
          </w:p>
        </w:tc>
      </w:tr>
    </w:tbl>
    <w:p w14:paraId="76E3FF36" w14:textId="77777777" w:rsidR="00886AEC" w:rsidRDefault="00886AEC" w:rsidP="00886AEC">
      <w:pPr>
        <w:pStyle w:val="Prrafodelista"/>
        <w:numPr>
          <w:ilvl w:val="0"/>
          <w:numId w:val="35"/>
        </w:numPr>
        <w:spacing w:before="120" w:after="120"/>
        <w:ind w:left="568" w:hanging="284"/>
        <w:contextualSpacing w:val="0"/>
        <w:jc w:val="both"/>
        <w:rPr>
          <w:rFonts w:ascii="Arial" w:hAnsi="Arial" w:cs="Arial"/>
          <w:bCs/>
        </w:rPr>
      </w:pPr>
      <w:r w:rsidRPr="00886AEC">
        <w:rPr>
          <w:rFonts w:ascii="Arial" w:hAnsi="Arial" w:cs="Arial"/>
          <w:bCs/>
        </w:rPr>
        <w:t>En caso de que alguna transacción no cambió el ícono de “x” a nube (por posible error de formato o no encontró el documento en la carpeta), puede hacer el mismo procedimiento de crear una nueva carpeta XXX-20XX y poner ahí todos los folios que quedaron sin cargar.</w:t>
      </w:r>
    </w:p>
    <w:p w14:paraId="2856AADB" w14:textId="534E1E0F" w:rsidR="00886AEC" w:rsidRDefault="00886AEC" w:rsidP="00D62CA1">
      <w:pPr>
        <w:pStyle w:val="Prrafodelista"/>
        <w:numPr>
          <w:ilvl w:val="0"/>
          <w:numId w:val="35"/>
        </w:numPr>
        <w:spacing w:before="120" w:after="120"/>
        <w:jc w:val="both"/>
        <w:rPr>
          <w:rFonts w:ascii="Arial" w:hAnsi="Arial" w:cs="Arial"/>
          <w:bCs/>
        </w:rPr>
      </w:pPr>
      <w:r w:rsidRPr="00886AEC">
        <w:rPr>
          <w:rFonts w:ascii="Arial" w:hAnsi="Arial" w:cs="Arial"/>
          <w:bCs/>
        </w:rPr>
        <w:t>Luego de terminado este proceso, se habilita el botón “Enviar consolidación”.</w:t>
      </w:r>
    </w:p>
    <w:p w14:paraId="3408317A" w14:textId="77777777" w:rsidR="00886AEC" w:rsidRDefault="00886AEC" w:rsidP="00886AEC">
      <w:pPr>
        <w:spacing w:before="120" w:after="120"/>
        <w:jc w:val="both"/>
        <w:rPr>
          <w:rFonts w:ascii="Arial" w:hAnsi="Arial" w:cs="Arial"/>
          <w:bCs/>
        </w:rPr>
      </w:pPr>
    </w:p>
    <w:p w14:paraId="206C186A" w14:textId="26E8A51E" w:rsidR="00EF5ABD" w:rsidRDefault="00886AEC" w:rsidP="00886AEC">
      <w:pPr>
        <w:spacing w:before="120" w:after="120"/>
        <w:jc w:val="both"/>
        <w:rPr>
          <w:rFonts w:ascii="Arial" w:hAnsi="Arial" w:cs="Arial"/>
          <w:b/>
          <w:bCs/>
          <w:noProof/>
          <w:sz w:val="28"/>
          <w:szCs w:val="28"/>
        </w:rPr>
      </w:pPr>
      <w:r w:rsidRPr="005C3E86">
        <w:rPr>
          <w:rFonts w:ascii="Arial" w:hAnsi="Arial" w:cs="Arial"/>
          <w:b/>
          <w:bCs/>
          <w:noProof/>
          <w:sz w:val="28"/>
          <w:szCs w:val="28"/>
        </w:rPr>
        <w:t>A continuación podrá ver el video explicativo para efectuar la carga de la</w:t>
      </w:r>
      <w:r>
        <w:rPr>
          <w:rFonts w:ascii="Arial" w:hAnsi="Arial" w:cs="Arial"/>
          <w:b/>
          <w:bCs/>
          <w:noProof/>
          <w:sz w:val="28"/>
          <w:szCs w:val="28"/>
        </w:rPr>
        <w:t>s</w:t>
      </w:r>
      <w:r w:rsidRPr="005C3E86">
        <w:rPr>
          <w:rFonts w:ascii="Arial" w:hAnsi="Arial" w:cs="Arial"/>
          <w:b/>
          <w:bCs/>
          <w:noProof/>
          <w:sz w:val="28"/>
          <w:szCs w:val="28"/>
        </w:rPr>
        <w:t xml:space="preserve"> </w:t>
      </w:r>
      <w:r>
        <w:rPr>
          <w:rFonts w:ascii="Arial" w:hAnsi="Arial" w:cs="Arial"/>
          <w:b/>
          <w:bCs/>
          <w:noProof/>
          <w:sz w:val="28"/>
          <w:szCs w:val="28"/>
        </w:rPr>
        <w:t>carpetas comprimidas.</w:t>
      </w:r>
    </w:p>
    <w:p w14:paraId="5DE7A71B" w14:textId="77777777" w:rsidR="00EF5ABD" w:rsidRDefault="00EF5ABD" w:rsidP="00886AEC">
      <w:pPr>
        <w:spacing w:before="120" w:after="120"/>
        <w:jc w:val="both"/>
        <w:rPr>
          <w:rFonts w:ascii="Arial" w:hAnsi="Arial" w:cs="Arial"/>
          <w:b/>
          <w:bCs/>
          <w:noProof/>
          <w:sz w:val="28"/>
          <w:szCs w:val="28"/>
        </w:rPr>
      </w:pPr>
    </w:p>
    <w:p w14:paraId="4CECBC8B" w14:textId="77777777" w:rsidR="00EF5ABD" w:rsidRDefault="00EF5ABD" w:rsidP="00886AEC">
      <w:pPr>
        <w:spacing w:before="120" w:after="120"/>
        <w:jc w:val="both"/>
        <w:rPr>
          <w:rFonts w:ascii="Arial" w:hAnsi="Arial" w:cs="Arial"/>
          <w:b/>
          <w:bCs/>
          <w:noProof/>
          <w:sz w:val="28"/>
          <w:szCs w:val="28"/>
        </w:rPr>
      </w:pPr>
    </w:p>
    <w:p w14:paraId="4B8B0833" w14:textId="01B54CF8" w:rsidR="00277C09" w:rsidRDefault="00EF5ABD" w:rsidP="00886AEC">
      <w:pPr>
        <w:spacing w:before="120" w:after="120"/>
        <w:jc w:val="both"/>
        <w:rPr>
          <w:rFonts w:ascii="Arial" w:hAnsi="Arial" w:cs="Arial"/>
          <w:b/>
          <w:bCs/>
          <w:noProof/>
          <w:sz w:val="28"/>
          <w:szCs w:val="28"/>
        </w:rPr>
      </w:pPr>
      <w:r>
        <w:rPr>
          <w:rFonts w:ascii="Arial" w:hAnsi="Arial" w:cs="Arial"/>
          <w:b/>
          <w:bCs/>
          <w:noProof/>
          <w:sz w:val="28"/>
          <w:szCs w:val="28"/>
        </w:rPr>
        <w:t xml:space="preserve">                                       </w:t>
      </w:r>
      <w:r w:rsidR="00501343">
        <w:rPr>
          <w:rFonts w:ascii="Arial" w:hAnsi="Arial" w:cs="Arial"/>
          <w:b/>
          <w:bCs/>
          <w:noProof/>
          <w:sz w:val="28"/>
          <w:szCs w:val="28"/>
        </w:rPr>
        <w:t xml:space="preserve">              </w:t>
      </w:r>
      <w:r w:rsidR="00501343">
        <w:rPr>
          <w:rFonts w:ascii="Arial" w:hAnsi="Arial" w:cs="Arial"/>
          <w:b/>
          <w:bCs/>
          <w:noProof/>
          <w:sz w:val="28"/>
          <w:szCs w:val="28"/>
        </w:rPr>
        <w:object w:dxaOrig="5472" w:dyaOrig="816" w14:anchorId="12FBEEB3">
          <v:shape id="_x0000_i1037" type="#_x0000_t75" style="width:273.6pt;height:40.8pt" o:ole="">
            <v:imagedata r:id="rId26" o:title=""/>
          </v:shape>
          <o:OLEObject Type="Embed" ProgID="Package" ShapeID="_x0000_i1037" DrawAspect="Content" ObjectID="_1827047742" r:id="rId27"/>
        </w:object>
      </w:r>
      <w:r>
        <w:rPr>
          <w:rFonts w:ascii="Arial" w:hAnsi="Arial" w:cs="Arial"/>
          <w:b/>
          <w:bCs/>
          <w:noProof/>
          <w:sz w:val="28"/>
          <w:szCs w:val="28"/>
        </w:rPr>
        <w:t xml:space="preserve"> </w:t>
      </w:r>
    </w:p>
    <w:sectPr w:rsidR="00277C09" w:rsidSect="00087567">
      <w:headerReference w:type="default" r:id="rId28"/>
      <w:footerReference w:type="default" r:id="rId29"/>
      <w:pgSz w:w="11907" w:h="16839" w:code="9"/>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ABF03E" w14:textId="77777777" w:rsidR="00E52460" w:rsidRDefault="00E52460" w:rsidP="00745EF9">
      <w:r>
        <w:separator/>
      </w:r>
    </w:p>
  </w:endnote>
  <w:endnote w:type="continuationSeparator" w:id="0">
    <w:p w14:paraId="17A7DCBD" w14:textId="77777777" w:rsidR="00E52460" w:rsidRDefault="00E52460" w:rsidP="00745E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9865F1" w14:textId="77777777" w:rsidR="00886AEC" w:rsidRDefault="00886AEC" w:rsidP="00EF5ABD">
    <w:pPr>
      <w:pStyle w:val="Piedepgina"/>
    </w:pPr>
  </w:p>
  <w:p w14:paraId="625184BE" w14:textId="77777777" w:rsidR="00EF5ABD" w:rsidRPr="00EF5ABD" w:rsidRDefault="00EF5ABD" w:rsidP="00EF5AB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85ED3D" w14:textId="77777777" w:rsidR="00E52460" w:rsidRDefault="00E52460" w:rsidP="00745EF9">
      <w:r>
        <w:separator/>
      </w:r>
    </w:p>
  </w:footnote>
  <w:footnote w:type="continuationSeparator" w:id="0">
    <w:p w14:paraId="25D8416C" w14:textId="77777777" w:rsidR="00E52460" w:rsidRDefault="00E52460" w:rsidP="00745EF9">
      <w:r>
        <w:continuationSeparator/>
      </w:r>
    </w:p>
  </w:footnote>
  <w:footnote w:id="1">
    <w:p w14:paraId="5443E8CB" w14:textId="5D8F5D4B" w:rsidR="007F7ECE" w:rsidRPr="00EE0FFE" w:rsidRDefault="007F7ECE" w:rsidP="007F7ECE">
      <w:pPr>
        <w:pStyle w:val="Textonotapie"/>
        <w:jc w:val="both"/>
        <w:rPr>
          <w:rFonts w:ascii="Arial" w:hAnsi="Arial" w:cs="Arial"/>
          <w:sz w:val="16"/>
          <w:szCs w:val="16"/>
        </w:rPr>
      </w:pPr>
      <w:r w:rsidRPr="00EE0FFE">
        <w:rPr>
          <w:rStyle w:val="Refdenotaalpie"/>
          <w:rFonts w:ascii="Arial" w:hAnsi="Arial" w:cs="Arial"/>
          <w:sz w:val="16"/>
          <w:szCs w:val="16"/>
        </w:rPr>
        <w:footnoteRef/>
      </w:r>
      <w:r w:rsidRPr="00EE0FFE">
        <w:rPr>
          <w:rFonts w:ascii="Arial" w:hAnsi="Arial" w:cs="Arial"/>
          <w:sz w:val="16"/>
          <w:szCs w:val="16"/>
        </w:rPr>
        <w:t xml:space="preserve"> Si el usuario registra al menos una transacción de forma manual, el sistema deshabilita la carga masiva.</w:t>
      </w:r>
    </w:p>
  </w:footnote>
  <w:footnote w:id="2">
    <w:p w14:paraId="6B75D9DC" w14:textId="77777777" w:rsidR="00EE0FFE" w:rsidRPr="00EE0FFE" w:rsidRDefault="00EE0FFE" w:rsidP="00EE0FFE">
      <w:pPr>
        <w:pStyle w:val="Textonotapie"/>
        <w:rPr>
          <w:rFonts w:ascii="Arial" w:hAnsi="Arial" w:cs="Arial"/>
          <w:sz w:val="16"/>
          <w:szCs w:val="16"/>
          <w:lang w:val="pt-BR"/>
        </w:rPr>
      </w:pPr>
      <w:r w:rsidRPr="00EE0FFE">
        <w:rPr>
          <w:rStyle w:val="Refdenotaalpie"/>
          <w:rFonts w:ascii="Arial" w:hAnsi="Arial" w:cs="Arial"/>
          <w:sz w:val="16"/>
          <w:szCs w:val="16"/>
        </w:rPr>
        <w:footnoteRef/>
      </w:r>
      <w:r w:rsidRPr="00EE0FFE">
        <w:rPr>
          <w:rFonts w:ascii="Arial" w:hAnsi="Arial" w:cs="Arial"/>
          <w:sz w:val="16"/>
          <w:szCs w:val="16"/>
          <w:lang w:val="pt-BR"/>
        </w:rPr>
        <w:t xml:space="preserve"> FACTURA_EXENTA</w:t>
      </w:r>
    </w:p>
    <w:p w14:paraId="2333B42D" w14:textId="77777777" w:rsidR="00EE0FFE" w:rsidRPr="00EE0FFE" w:rsidRDefault="00EE0FFE" w:rsidP="00EE0FFE">
      <w:pPr>
        <w:pStyle w:val="Textonotapie"/>
        <w:rPr>
          <w:rFonts w:ascii="Arial" w:hAnsi="Arial" w:cs="Arial"/>
          <w:sz w:val="16"/>
          <w:szCs w:val="16"/>
          <w:lang w:val="pt-BR"/>
        </w:rPr>
      </w:pPr>
      <w:r w:rsidRPr="00EE0FFE">
        <w:rPr>
          <w:rFonts w:ascii="Arial" w:hAnsi="Arial" w:cs="Arial"/>
          <w:sz w:val="16"/>
          <w:szCs w:val="16"/>
          <w:lang w:val="pt-BR"/>
        </w:rPr>
        <w:t>- FACTURA_ELECTRONICA</w:t>
      </w:r>
    </w:p>
    <w:p w14:paraId="1193E184" w14:textId="77777777" w:rsidR="00EE0FFE" w:rsidRPr="00EE0FFE" w:rsidRDefault="00EE0FFE" w:rsidP="00EE0FFE">
      <w:pPr>
        <w:pStyle w:val="Textonotapie"/>
        <w:rPr>
          <w:rFonts w:ascii="Arial" w:hAnsi="Arial" w:cs="Arial"/>
          <w:sz w:val="16"/>
          <w:szCs w:val="16"/>
          <w:lang w:val="pt-BR"/>
        </w:rPr>
      </w:pPr>
      <w:r w:rsidRPr="00EE0FFE">
        <w:rPr>
          <w:rFonts w:ascii="Arial" w:hAnsi="Arial" w:cs="Arial"/>
          <w:sz w:val="16"/>
          <w:szCs w:val="16"/>
          <w:lang w:val="pt-BR"/>
        </w:rPr>
        <w:t>- FACTURA_DE_COMPRA</w:t>
      </w:r>
    </w:p>
    <w:p w14:paraId="713F3D26" w14:textId="77777777" w:rsidR="00EE0FFE" w:rsidRPr="00EE0FFE" w:rsidRDefault="00EE0FFE" w:rsidP="00EE0FFE">
      <w:pPr>
        <w:pStyle w:val="Textonotapie"/>
        <w:rPr>
          <w:rFonts w:ascii="Arial" w:hAnsi="Arial" w:cs="Arial"/>
          <w:sz w:val="16"/>
          <w:szCs w:val="16"/>
          <w:lang w:val="pt-BR"/>
        </w:rPr>
      </w:pPr>
      <w:r w:rsidRPr="00EE0FFE">
        <w:rPr>
          <w:rFonts w:ascii="Arial" w:hAnsi="Arial" w:cs="Arial"/>
          <w:sz w:val="16"/>
          <w:szCs w:val="16"/>
          <w:lang w:val="pt-BR"/>
        </w:rPr>
        <w:t>- BOLETA_DE_PRESTACION_SERVICIOS</w:t>
      </w:r>
    </w:p>
    <w:p w14:paraId="2219BD7D" w14:textId="77777777" w:rsidR="00EE0FFE" w:rsidRPr="00EE0FFE" w:rsidRDefault="00EE0FFE" w:rsidP="00EE0FFE">
      <w:pPr>
        <w:pStyle w:val="Textonotapie"/>
        <w:rPr>
          <w:rFonts w:ascii="Arial" w:hAnsi="Arial" w:cs="Arial"/>
          <w:sz w:val="16"/>
          <w:szCs w:val="16"/>
          <w:lang w:val="pt-BR"/>
        </w:rPr>
      </w:pPr>
      <w:r w:rsidRPr="00EE0FFE">
        <w:rPr>
          <w:rFonts w:ascii="Arial" w:hAnsi="Arial" w:cs="Arial"/>
          <w:sz w:val="16"/>
          <w:szCs w:val="16"/>
          <w:lang w:val="pt-BR"/>
        </w:rPr>
        <w:t>- BOLETA_DE_HONORARIOS_ELECTRONICA</w:t>
      </w:r>
    </w:p>
    <w:p w14:paraId="5087206D" w14:textId="77777777" w:rsidR="00EE0FFE" w:rsidRPr="00EE0FFE" w:rsidRDefault="00EE0FFE" w:rsidP="00EE0FFE">
      <w:pPr>
        <w:pStyle w:val="Textonotapie"/>
        <w:rPr>
          <w:rFonts w:ascii="Arial" w:hAnsi="Arial" w:cs="Arial"/>
          <w:sz w:val="16"/>
          <w:szCs w:val="16"/>
          <w:lang w:val="pt-BR"/>
        </w:rPr>
      </w:pPr>
      <w:r w:rsidRPr="00EE0FFE">
        <w:rPr>
          <w:rFonts w:ascii="Arial" w:hAnsi="Arial" w:cs="Arial"/>
          <w:sz w:val="16"/>
          <w:szCs w:val="16"/>
          <w:lang w:val="pt-BR"/>
        </w:rPr>
        <w:t>- BOLETA_DE_HONORARIOS</w:t>
      </w:r>
    </w:p>
    <w:p w14:paraId="6AF3E264" w14:textId="77777777" w:rsidR="00EE0FFE" w:rsidRPr="00EE0FFE" w:rsidRDefault="00EE0FFE" w:rsidP="00EE0FFE">
      <w:pPr>
        <w:pStyle w:val="Textonotapie"/>
        <w:rPr>
          <w:rFonts w:ascii="Arial" w:hAnsi="Arial" w:cs="Arial"/>
          <w:sz w:val="16"/>
          <w:szCs w:val="16"/>
          <w:lang w:val="pt-BR"/>
        </w:rPr>
      </w:pPr>
      <w:r w:rsidRPr="00EE0FFE">
        <w:rPr>
          <w:rFonts w:ascii="Arial" w:hAnsi="Arial" w:cs="Arial"/>
          <w:sz w:val="16"/>
          <w:szCs w:val="16"/>
          <w:lang w:val="pt-BR"/>
        </w:rPr>
        <w:t>- BOLETA_DE_COMPRA_Y_VENTA</w:t>
      </w:r>
    </w:p>
    <w:p w14:paraId="29410CA4" w14:textId="77777777" w:rsidR="00EE0FFE" w:rsidRPr="00EE0FFE" w:rsidRDefault="00EE0FFE" w:rsidP="00EE0FFE">
      <w:pPr>
        <w:pStyle w:val="Textonotapie"/>
        <w:rPr>
          <w:rFonts w:ascii="Arial" w:hAnsi="Arial" w:cs="Arial"/>
          <w:sz w:val="16"/>
          <w:szCs w:val="16"/>
          <w:lang w:val="pt-BR"/>
        </w:rPr>
      </w:pPr>
      <w:r w:rsidRPr="00EE0FFE">
        <w:rPr>
          <w:rFonts w:ascii="Arial" w:hAnsi="Arial" w:cs="Arial"/>
          <w:sz w:val="16"/>
          <w:szCs w:val="16"/>
          <w:lang w:val="pt-BR"/>
        </w:rPr>
        <w:t>- DOCUMENTO_EXTRANJERO</w:t>
      </w:r>
    </w:p>
    <w:p w14:paraId="3F8EC239" w14:textId="77777777" w:rsidR="00EE0FFE" w:rsidRPr="00EE0FFE" w:rsidRDefault="00EE0FFE" w:rsidP="00EE0FFE">
      <w:pPr>
        <w:pStyle w:val="Textonotapie"/>
        <w:rPr>
          <w:rFonts w:ascii="Arial" w:hAnsi="Arial" w:cs="Arial"/>
          <w:sz w:val="16"/>
          <w:szCs w:val="16"/>
          <w:lang w:val="pt-BR"/>
        </w:rPr>
      </w:pPr>
      <w:r w:rsidRPr="00EE0FFE">
        <w:rPr>
          <w:rFonts w:ascii="Arial" w:hAnsi="Arial" w:cs="Arial"/>
          <w:sz w:val="16"/>
          <w:szCs w:val="16"/>
          <w:lang w:val="pt-BR"/>
        </w:rPr>
        <w:t>- OTRO</w:t>
      </w:r>
    </w:p>
    <w:p w14:paraId="62BDEBF5" w14:textId="77777777" w:rsidR="00EE0FFE" w:rsidRPr="00EE0FFE" w:rsidRDefault="00EE0FFE" w:rsidP="00EE0FFE">
      <w:pPr>
        <w:pStyle w:val="Textonotapie"/>
        <w:rPr>
          <w:rFonts w:ascii="Arial" w:hAnsi="Arial" w:cs="Arial"/>
          <w:sz w:val="16"/>
          <w:szCs w:val="16"/>
          <w:lang w:val="pt-BR"/>
        </w:rPr>
      </w:pPr>
      <w:r w:rsidRPr="00EE0FFE">
        <w:rPr>
          <w:rFonts w:ascii="Arial" w:hAnsi="Arial" w:cs="Arial"/>
          <w:sz w:val="16"/>
          <w:szCs w:val="16"/>
          <w:lang w:val="pt-BR"/>
        </w:rPr>
        <w:t>- BOLETA_ELECTRONICA</w:t>
      </w:r>
    </w:p>
    <w:p w14:paraId="2B11FB62" w14:textId="77777777" w:rsidR="00EE0FFE" w:rsidRPr="00EE0FFE" w:rsidRDefault="00EE0FFE" w:rsidP="00EE0FFE">
      <w:pPr>
        <w:pStyle w:val="Textonotapie"/>
        <w:rPr>
          <w:rFonts w:ascii="Arial" w:hAnsi="Arial" w:cs="Arial"/>
          <w:sz w:val="16"/>
          <w:szCs w:val="16"/>
          <w:lang w:val="pt-BR"/>
        </w:rPr>
      </w:pPr>
      <w:r w:rsidRPr="00EE0FFE">
        <w:rPr>
          <w:rFonts w:ascii="Arial" w:hAnsi="Arial" w:cs="Arial"/>
          <w:sz w:val="16"/>
          <w:szCs w:val="16"/>
          <w:lang w:val="pt-BR"/>
        </w:rPr>
        <w:t>- BOLETA_EXENTA_ELECTRONICA</w:t>
      </w:r>
    </w:p>
    <w:p w14:paraId="6BE5AF39" w14:textId="77777777" w:rsidR="00EE0FFE" w:rsidRPr="00EE0FFE" w:rsidRDefault="00EE0FFE" w:rsidP="00EE0FFE">
      <w:pPr>
        <w:pStyle w:val="Textonotapie"/>
        <w:rPr>
          <w:rFonts w:ascii="Arial" w:hAnsi="Arial" w:cs="Arial"/>
          <w:sz w:val="16"/>
          <w:szCs w:val="16"/>
          <w:lang w:val="pt-BR"/>
        </w:rPr>
      </w:pPr>
      <w:r w:rsidRPr="00EE0FFE">
        <w:rPr>
          <w:rFonts w:ascii="Arial" w:hAnsi="Arial" w:cs="Arial"/>
          <w:sz w:val="16"/>
          <w:szCs w:val="16"/>
          <w:lang w:val="pt-BR"/>
        </w:rPr>
        <w:t>- FACTURA_NO_AFECTA_O_EXENTA_ELECTRONICA</w:t>
      </w:r>
    </w:p>
    <w:p w14:paraId="658008A1" w14:textId="77777777" w:rsidR="00EE0FFE" w:rsidRPr="00EE0FFE" w:rsidRDefault="00EE0FFE" w:rsidP="00EE0FFE">
      <w:pPr>
        <w:pStyle w:val="Textonotapie"/>
        <w:rPr>
          <w:rFonts w:ascii="Arial" w:hAnsi="Arial" w:cs="Arial"/>
          <w:sz w:val="16"/>
          <w:szCs w:val="16"/>
          <w:lang w:val="pt-BR"/>
        </w:rPr>
      </w:pPr>
      <w:r w:rsidRPr="00EE0FFE">
        <w:rPr>
          <w:rFonts w:ascii="Arial" w:hAnsi="Arial" w:cs="Arial"/>
          <w:sz w:val="16"/>
          <w:szCs w:val="16"/>
          <w:lang w:val="pt-BR"/>
        </w:rPr>
        <w:t>- FACTURA_DE_COMPRA_ELECTRONICA</w:t>
      </w:r>
    </w:p>
    <w:p w14:paraId="7BD7EA1E" w14:textId="77777777" w:rsidR="00EE0FFE" w:rsidRPr="00A51C3B" w:rsidRDefault="00EE0FFE" w:rsidP="00EE0FFE">
      <w:pPr>
        <w:pStyle w:val="Textonotapie"/>
        <w:rPr>
          <w:lang w:val="pt-BR"/>
        </w:rPr>
      </w:pPr>
      <w:r w:rsidRPr="00EE0FFE">
        <w:rPr>
          <w:rFonts w:ascii="Arial" w:hAnsi="Arial" w:cs="Arial"/>
          <w:sz w:val="16"/>
          <w:szCs w:val="16"/>
          <w:lang w:val="pt-BR"/>
        </w:rPr>
        <w:t>- FACTURA_NO_AFECTA_O_EXENTA_IVA</w:t>
      </w:r>
    </w:p>
  </w:footnote>
  <w:footnote w:id="3">
    <w:p w14:paraId="0A09DF59" w14:textId="77777777" w:rsidR="00CD60F7" w:rsidRPr="00CD60F7" w:rsidRDefault="00CD60F7" w:rsidP="00CD60F7">
      <w:pPr>
        <w:pStyle w:val="Textonotapie"/>
        <w:rPr>
          <w:rFonts w:ascii="Arial" w:hAnsi="Arial" w:cs="Arial"/>
          <w:sz w:val="16"/>
          <w:szCs w:val="16"/>
        </w:rPr>
      </w:pPr>
      <w:r w:rsidRPr="00CD60F7">
        <w:rPr>
          <w:rStyle w:val="Refdenotaalpie"/>
          <w:rFonts w:ascii="Arial" w:hAnsi="Arial" w:cs="Arial"/>
          <w:sz w:val="16"/>
          <w:szCs w:val="16"/>
        </w:rPr>
        <w:footnoteRef/>
      </w:r>
      <w:r w:rsidRPr="00CD60F7">
        <w:rPr>
          <w:rFonts w:ascii="Arial" w:hAnsi="Arial" w:cs="Arial"/>
          <w:sz w:val="16"/>
          <w:szCs w:val="16"/>
        </w:rPr>
        <w:t xml:space="preserve"> - EFECTIVO</w:t>
      </w:r>
    </w:p>
    <w:p w14:paraId="37CA0F22" w14:textId="77777777" w:rsidR="00CD60F7" w:rsidRPr="00CD60F7" w:rsidRDefault="00CD60F7" w:rsidP="00CD60F7">
      <w:pPr>
        <w:pStyle w:val="Textonotapie"/>
        <w:rPr>
          <w:rFonts w:ascii="Arial" w:hAnsi="Arial" w:cs="Arial"/>
          <w:sz w:val="16"/>
          <w:szCs w:val="16"/>
        </w:rPr>
      </w:pPr>
      <w:r w:rsidRPr="00CD60F7">
        <w:rPr>
          <w:rFonts w:ascii="Arial" w:hAnsi="Arial" w:cs="Arial"/>
          <w:sz w:val="16"/>
          <w:szCs w:val="16"/>
        </w:rPr>
        <w:t>- TRANSFERENCIA</w:t>
      </w:r>
    </w:p>
    <w:p w14:paraId="40ECCE21" w14:textId="5DB34EDC" w:rsidR="00CD60F7" w:rsidRDefault="00CD60F7" w:rsidP="00CD60F7">
      <w:pPr>
        <w:pStyle w:val="Textonotapie"/>
        <w:rPr>
          <w:rFonts w:ascii="Arial" w:hAnsi="Arial" w:cs="Arial"/>
          <w:sz w:val="16"/>
          <w:szCs w:val="16"/>
        </w:rPr>
      </w:pPr>
      <w:r w:rsidRPr="00CD60F7">
        <w:rPr>
          <w:rFonts w:ascii="Arial" w:hAnsi="Arial" w:cs="Arial"/>
          <w:sz w:val="16"/>
          <w:szCs w:val="16"/>
        </w:rPr>
        <w:t>- CHEQUE</w:t>
      </w:r>
    </w:p>
    <w:p w14:paraId="185B3215" w14:textId="22AF38A3" w:rsidR="00CD60F7" w:rsidRDefault="00CD60F7" w:rsidP="00CD60F7">
      <w:pPr>
        <w:pStyle w:val="Textonotapie"/>
        <w:rPr>
          <w:rFonts w:ascii="Arial" w:hAnsi="Arial" w:cs="Arial"/>
          <w:sz w:val="16"/>
          <w:szCs w:val="16"/>
        </w:rPr>
      </w:pPr>
      <w:r>
        <w:rPr>
          <w:rFonts w:ascii="Arial" w:hAnsi="Arial" w:cs="Arial"/>
          <w:sz w:val="16"/>
          <w:szCs w:val="16"/>
        </w:rPr>
        <w:t>-VALE VISTA</w:t>
      </w:r>
    </w:p>
    <w:p w14:paraId="2BE6A3E4" w14:textId="77777777" w:rsidR="00273CB8" w:rsidRDefault="00273CB8" w:rsidP="00CD60F7">
      <w:pPr>
        <w:pStyle w:val="Textonotapie"/>
      </w:pPr>
    </w:p>
  </w:footnote>
  <w:footnote w:id="4">
    <w:p w14:paraId="7FBCE2F7" w14:textId="77777777" w:rsidR="00675427" w:rsidRPr="00675427" w:rsidRDefault="00675427" w:rsidP="00675427">
      <w:pPr>
        <w:pStyle w:val="Textonotapie"/>
        <w:rPr>
          <w:rFonts w:ascii="Arial" w:hAnsi="Arial" w:cs="Arial"/>
          <w:sz w:val="16"/>
          <w:szCs w:val="16"/>
        </w:rPr>
      </w:pPr>
      <w:r w:rsidRPr="00675427">
        <w:rPr>
          <w:rStyle w:val="Refdenotaalpie"/>
          <w:rFonts w:ascii="Arial" w:hAnsi="Arial" w:cs="Arial"/>
          <w:sz w:val="16"/>
          <w:szCs w:val="16"/>
        </w:rPr>
        <w:footnoteRef/>
      </w:r>
      <w:r w:rsidRPr="00675427">
        <w:rPr>
          <w:rFonts w:ascii="Arial" w:hAnsi="Arial" w:cs="Arial"/>
          <w:sz w:val="16"/>
          <w:szCs w:val="16"/>
        </w:rPr>
        <w:t xml:space="preserve"> - PERSONAL</w:t>
      </w:r>
    </w:p>
    <w:p w14:paraId="0C5C0B47" w14:textId="77777777" w:rsidR="00675427" w:rsidRPr="00675427" w:rsidRDefault="00675427" w:rsidP="00675427">
      <w:pPr>
        <w:pStyle w:val="Textonotapie"/>
        <w:rPr>
          <w:rFonts w:ascii="Arial" w:hAnsi="Arial" w:cs="Arial"/>
          <w:sz w:val="16"/>
          <w:szCs w:val="16"/>
        </w:rPr>
      </w:pPr>
      <w:r w:rsidRPr="00675427">
        <w:rPr>
          <w:rFonts w:ascii="Arial" w:hAnsi="Arial" w:cs="Arial"/>
          <w:sz w:val="16"/>
          <w:szCs w:val="16"/>
        </w:rPr>
        <w:t>- OPERACION</w:t>
      </w:r>
    </w:p>
    <w:p w14:paraId="72AB3EE6" w14:textId="42296BD9" w:rsidR="00675427" w:rsidRDefault="00675427" w:rsidP="00675427">
      <w:pPr>
        <w:pStyle w:val="Textonotapie"/>
      </w:pPr>
      <w:r w:rsidRPr="00675427">
        <w:rPr>
          <w:rFonts w:ascii="Arial" w:hAnsi="Arial" w:cs="Arial"/>
          <w:sz w:val="16"/>
          <w:szCs w:val="16"/>
        </w:rPr>
        <w:t>- INVERSION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36186" w14:textId="77777777" w:rsidR="00283BA1" w:rsidRPr="004B7D47" w:rsidRDefault="00283BA1" w:rsidP="00886AEC">
    <w:pPr>
      <w:tabs>
        <w:tab w:val="center" w:pos="4419"/>
        <w:tab w:val="right" w:pos="8838"/>
      </w:tabs>
      <w:spacing w:before="60" w:after="60"/>
      <w:ind w:firstLine="284"/>
      <w:jc w:val="center"/>
      <w:rPr>
        <w:rFonts w:ascii="Arial" w:eastAsia="Calibri" w:hAnsi="Arial" w:cs="Arial"/>
        <w:bCs/>
        <w:sz w:val="28"/>
      </w:rPr>
    </w:pPr>
    <w:r>
      <w:rPr>
        <w:noProof/>
        <w:lang w:val="es-ES" w:eastAsia="es-ES"/>
      </w:rPr>
      <w:drawing>
        <wp:anchor distT="0" distB="0" distL="114300" distR="114300" simplePos="0" relativeHeight="251660288" behindDoc="0" locked="0" layoutInCell="1" allowOverlap="1" wp14:anchorId="193D134A" wp14:editId="5719AF56">
          <wp:simplePos x="0" y="0"/>
          <wp:positionH relativeFrom="margin">
            <wp:posOffset>-634365</wp:posOffset>
          </wp:positionH>
          <wp:positionV relativeFrom="paragraph">
            <wp:posOffset>-149225</wp:posOffset>
          </wp:positionV>
          <wp:extent cx="782955" cy="691515"/>
          <wp:effectExtent l="0" t="0" r="0" b="0"/>
          <wp:wrapThrough wrapText="bothSides">
            <wp:wrapPolygon edited="0">
              <wp:start x="0" y="0"/>
              <wp:lineTo x="0" y="20826"/>
              <wp:lineTo x="21022" y="20826"/>
              <wp:lineTo x="21022" y="0"/>
              <wp:lineTo x="0" y="0"/>
            </wp:wrapPolygon>
          </wp:wrapThrough>
          <wp:docPr id="935480088" name="Imagen 7"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2955" cy="691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eastAsia="es-ES"/>
      </w:rPr>
      <mc:AlternateContent>
        <mc:Choice Requires="wps">
          <w:drawing>
            <wp:anchor distT="0" distB="0" distL="114300" distR="114300" simplePos="0" relativeHeight="251659264" behindDoc="0" locked="0" layoutInCell="1" allowOverlap="1" wp14:anchorId="0F684B97" wp14:editId="2F288F10">
              <wp:simplePos x="0" y="0"/>
              <wp:positionH relativeFrom="column">
                <wp:posOffset>-533400</wp:posOffset>
              </wp:positionH>
              <wp:positionV relativeFrom="paragraph">
                <wp:posOffset>-240665</wp:posOffset>
              </wp:positionV>
              <wp:extent cx="252095" cy="266700"/>
              <wp:effectExtent l="0" t="0" r="0" b="0"/>
              <wp:wrapNone/>
              <wp:docPr id="1"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9FFB2" w14:textId="77777777" w:rsidR="00283BA1" w:rsidRDefault="00283BA1" w:rsidP="00283BA1"/>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F684B97" id="_x0000_t202" coordsize="21600,21600" o:spt="202" path="m,l,21600r21600,l21600,xe">
              <v:stroke joinstyle="miter"/>
              <v:path gradientshapeok="t" o:connecttype="rect"/>
            </v:shapetype>
            <v:shape id="Cuadro de texto 3" o:spid="_x0000_s1026" type="#_x0000_t202" style="position:absolute;left:0;text-align:left;margin-left:-42pt;margin-top:-18.95pt;width:19.85pt;height:21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" filled="f" stroked="f">
              <v:textbox style="mso-fit-shape-to-text:t">
                <w:txbxContent>
                  <w:p w14:paraId="24F9FFB2" w14:textId="77777777" w:rsidR="00283BA1" w:rsidRDefault="00283BA1" w:rsidP="00283BA1"/>
                </w:txbxContent>
              </v:textbox>
            </v:shape>
          </w:pict>
        </mc:Fallback>
      </mc:AlternateContent>
    </w:r>
    <w:r w:rsidRPr="004B7D47">
      <w:rPr>
        <w:rFonts w:ascii="Arial" w:eastAsia="Calibri" w:hAnsi="Arial" w:cs="Arial"/>
        <w:sz w:val="28"/>
      </w:rPr>
      <w:t>CONTRALORÍA GENERAL DE LA REPÚBLICA</w:t>
    </w:r>
  </w:p>
  <w:p w14:paraId="2FC10EBF" w14:textId="1C15AF77" w:rsidR="00283BA1" w:rsidRPr="008D7299" w:rsidRDefault="003C72C7" w:rsidP="00886AEC">
    <w:pPr>
      <w:tabs>
        <w:tab w:val="center" w:pos="4253"/>
        <w:tab w:val="right" w:pos="8838"/>
      </w:tabs>
      <w:spacing w:before="60" w:after="60"/>
      <w:jc w:val="center"/>
      <w:rPr>
        <w:rFonts w:ascii="Arial" w:eastAsia="Calibri" w:hAnsi="Arial" w:cs="Arial"/>
        <w:sz w:val="22"/>
        <w:szCs w:val="22"/>
      </w:rPr>
    </w:pPr>
    <w:r>
      <w:rPr>
        <w:rFonts w:ascii="Arial" w:eastAsia="Calibri" w:hAnsi="Arial" w:cs="Arial"/>
        <w:sz w:val="22"/>
        <w:szCs w:val="22"/>
      </w:rPr>
      <w:t>UNIDAD DE RENDICIÓN DE CUENTAS</w:t>
    </w:r>
  </w:p>
  <w:p w14:paraId="2423A8B4" w14:textId="6DDDDA2D" w:rsidR="00283BA1" w:rsidRPr="009E5D8A" w:rsidRDefault="003C72C7" w:rsidP="009525C0">
    <w:pPr>
      <w:pStyle w:val="Encabezado"/>
      <w:spacing w:before="60" w:after="120"/>
      <w:jc w:val="center"/>
      <w:rPr>
        <w:lang w:val="es-MX"/>
      </w:rPr>
    </w:pPr>
    <w:r>
      <w:rPr>
        <w:rFonts w:ascii="Arial" w:eastAsia="Calibri" w:hAnsi="Arial" w:cs="Arial"/>
        <w:sz w:val="22"/>
        <w:szCs w:val="22"/>
      </w:rPr>
      <w:t>DIVISIÓN DE FISCALIZACIÓN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74BA4"/>
    <w:multiLevelType w:val="hybridMultilevel"/>
    <w:tmpl w:val="9F5062B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49F6DA1"/>
    <w:multiLevelType w:val="hybridMultilevel"/>
    <w:tmpl w:val="E6F4DB12"/>
    <w:lvl w:ilvl="0" w:tplc="A54CC43C">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 w15:restartNumberingAfterBreak="0">
    <w:nsid w:val="051A6B18"/>
    <w:multiLevelType w:val="hybridMultilevel"/>
    <w:tmpl w:val="5B94B458"/>
    <w:lvl w:ilvl="0" w:tplc="16F62482">
      <w:start w:val="1"/>
      <w:numFmt w:val="decimal"/>
      <w:lvlText w:val="2.%1"/>
      <w:lvlJc w:val="left"/>
      <w:pPr>
        <w:ind w:left="720" w:hanging="360"/>
      </w:pPr>
      <w:rPr>
        <w:rFonts w:hint="default"/>
      </w:rPr>
    </w:lvl>
    <w:lvl w:ilvl="1" w:tplc="16F62482">
      <w:start w:val="1"/>
      <w:numFmt w:val="decimal"/>
      <w:lvlText w:val="2.%2"/>
      <w:lvlJc w:val="left"/>
      <w:pPr>
        <w:ind w:left="144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6DE14A5"/>
    <w:multiLevelType w:val="hybridMultilevel"/>
    <w:tmpl w:val="408E1AE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10194473"/>
    <w:multiLevelType w:val="hybridMultilevel"/>
    <w:tmpl w:val="9F5062B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92133A5"/>
    <w:multiLevelType w:val="hybridMultilevel"/>
    <w:tmpl w:val="F9C0C320"/>
    <w:lvl w:ilvl="0" w:tplc="0C0A001B">
      <w:start w:val="1"/>
      <w:numFmt w:val="low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19D23413"/>
    <w:multiLevelType w:val="hybridMultilevel"/>
    <w:tmpl w:val="D11EECDA"/>
    <w:lvl w:ilvl="0" w:tplc="852A39C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1BB062D9"/>
    <w:multiLevelType w:val="hybridMultilevel"/>
    <w:tmpl w:val="CE30C17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1E851209"/>
    <w:multiLevelType w:val="hybridMultilevel"/>
    <w:tmpl w:val="AD4CCE9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20005AC8"/>
    <w:multiLevelType w:val="hybridMultilevel"/>
    <w:tmpl w:val="8C144AA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3227C62"/>
    <w:multiLevelType w:val="multilevel"/>
    <w:tmpl w:val="AB5EC0B2"/>
    <w:lvl w:ilvl="0">
      <w:start w:val="1"/>
      <w:numFmt w:val="decimal"/>
      <w:lvlText w:val="%1."/>
      <w:lvlJc w:val="left"/>
      <w:pPr>
        <w:ind w:left="567" w:hanging="283"/>
      </w:pPr>
      <w:rPr>
        <w:rFonts w:hint="default"/>
      </w:rPr>
    </w:lvl>
    <w:lvl w:ilvl="1">
      <w:start w:val="1"/>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CC53742"/>
    <w:multiLevelType w:val="hybridMultilevel"/>
    <w:tmpl w:val="51CA329A"/>
    <w:lvl w:ilvl="0" w:tplc="DBD87E3E">
      <w:start w:val="1"/>
      <w:numFmt w:val="decimal"/>
      <w:lvlText w:val="3.%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2D53793D"/>
    <w:multiLevelType w:val="hybridMultilevel"/>
    <w:tmpl w:val="8C144AA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DBD7AA4"/>
    <w:multiLevelType w:val="hybridMultilevel"/>
    <w:tmpl w:val="AD4CCE9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2FC607CC"/>
    <w:multiLevelType w:val="hybridMultilevel"/>
    <w:tmpl w:val="8C144AA0"/>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333705BA"/>
    <w:multiLevelType w:val="hybridMultilevel"/>
    <w:tmpl w:val="B7FCB9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3BF5F5B"/>
    <w:multiLevelType w:val="hybridMultilevel"/>
    <w:tmpl w:val="C49408A0"/>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39313D97"/>
    <w:multiLevelType w:val="hybridMultilevel"/>
    <w:tmpl w:val="C8761008"/>
    <w:lvl w:ilvl="0" w:tplc="BC360BD8">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3BAE4FD0"/>
    <w:multiLevelType w:val="hybridMultilevel"/>
    <w:tmpl w:val="3CE460DA"/>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407F0F64"/>
    <w:multiLevelType w:val="hybridMultilevel"/>
    <w:tmpl w:val="2C3417A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44733D93"/>
    <w:multiLevelType w:val="multilevel"/>
    <w:tmpl w:val="2478771C"/>
    <w:lvl w:ilvl="0">
      <w:start w:val="1"/>
      <w:numFmt w:val="decimal"/>
      <w:lvlText w:val="%1."/>
      <w:lvlJc w:val="left"/>
      <w:pPr>
        <w:ind w:left="567" w:hanging="283"/>
      </w:pPr>
      <w:rPr>
        <w:rFonts w:hint="default"/>
      </w:rPr>
    </w:lvl>
    <w:lvl w:ilvl="1">
      <w:start w:val="1"/>
      <w:numFmt w:val="decimal"/>
      <w:isLgl/>
      <w:lvlText w:val="%1.%2"/>
      <w:lvlJc w:val="left"/>
      <w:pPr>
        <w:ind w:left="567" w:hanging="283"/>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1" w15:restartNumberingAfterBreak="0">
    <w:nsid w:val="456C72FB"/>
    <w:multiLevelType w:val="hybridMultilevel"/>
    <w:tmpl w:val="A6E4E952"/>
    <w:lvl w:ilvl="0" w:tplc="16F62482">
      <w:start w:val="1"/>
      <w:numFmt w:val="decimal"/>
      <w:lvlText w:val="2.%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478F02B1"/>
    <w:multiLevelType w:val="hybridMultilevel"/>
    <w:tmpl w:val="BE927296"/>
    <w:lvl w:ilvl="0" w:tplc="0C0A000F">
      <w:start w:val="1"/>
      <w:numFmt w:val="decimal"/>
      <w:lvlText w:val="%1."/>
      <w:lvlJc w:val="left"/>
      <w:pPr>
        <w:ind w:left="790" w:hanging="360"/>
      </w:pPr>
    </w:lvl>
    <w:lvl w:ilvl="1" w:tplc="0C0A0019" w:tentative="1">
      <w:start w:val="1"/>
      <w:numFmt w:val="lowerLetter"/>
      <w:lvlText w:val="%2."/>
      <w:lvlJc w:val="left"/>
      <w:pPr>
        <w:ind w:left="1510" w:hanging="360"/>
      </w:pPr>
    </w:lvl>
    <w:lvl w:ilvl="2" w:tplc="0C0A001B" w:tentative="1">
      <w:start w:val="1"/>
      <w:numFmt w:val="lowerRoman"/>
      <w:lvlText w:val="%3."/>
      <w:lvlJc w:val="right"/>
      <w:pPr>
        <w:ind w:left="2230" w:hanging="180"/>
      </w:pPr>
    </w:lvl>
    <w:lvl w:ilvl="3" w:tplc="0C0A000F" w:tentative="1">
      <w:start w:val="1"/>
      <w:numFmt w:val="decimal"/>
      <w:lvlText w:val="%4."/>
      <w:lvlJc w:val="left"/>
      <w:pPr>
        <w:ind w:left="2950" w:hanging="360"/>
      </w:pPr>
    </w:lvl>
    <w:lvl w:ilvl="4" w:tplc="0C0A0019" w:tentative="1">
      <w:start w:val="1"/>
      <w:numFmt w:val="lowerLetter"/>
      <w:lvlText w:val="%5."/>
      <w:lvlJc w:val="left"/>
      <w:pPr>
        <w:ind w:left="3670" w:hanging="360"/>
      </w:pPr>
    </w:lvl>
    <w:lvl w:ilvl="5" w:tplc="0C0A001B" w:tentative="1">
      <w:start w:val="1"/>
      <w:numFmt w:val="lowerRoman"/>
      <w:lvlText w:val="%6."/>
      <w:lvlJc w:val="right"/>
      <w:pPr>
        <w:ind w:left="4390" w:hanging="180"/>
      </w:pPr>
    </w:lvl>
    <w:lvl w:ilvl="6" w:tplc="0C0A000F" w:tentative="1">
      <w:start w:val="1"/>
      <w:numFmt w:val="decimal"/>
      <w:lvlText w:val="%7."/>
      <w:lvlJc w:val="left"/>
      <w:pPr>
        <w:ind w:left="5110" w:hanging="360"/>
      </w:pPr>
    </w:lvl>
    <w:lvl w:ilvl="7" w:tplc="0C0A0019" w:tentative="1">
      <w:start w:val="1"/>
      <w:numFmt w:val="lowerLetter"/>
      <w:lvlText w:val="%8."/>
      <w:lvlJc w:val="left"/>
      <w:pPr>
        <w:ind w:left="5830" w:hanging="360"/>
      </w:pPr>
    </w:lvl>
    <w:lvl w:ilvl="8" w:tplc="0C0A001B" w:tentative="1">
      <w:start w:val="1"/>
      <w:numFmt w:val="lowerRoman"/>
      <w:lvlText w:val="%9."/>
      <w:lvlJc w:val="right"/>
      <w:pPr>
        <w:ind w:left="6550" w:hanging="180"/>
      </w:pPr>
    </w:lvl>
  </w:abstractNum>
  <w:abstractNum w:abstractNumId="23" w15:restartNumberingAfterBreak="0">
    <w:nsid w:val="4820435A"/>
    <w:multiLevelType w:val="hybridMultilevel"/>
    <w:tmpl w:val="1D78D7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BBA7669"/>
    <w:multiLevelType w:val="hybridMultilevel"/>
    <w:tmpl w:val="BCC6B01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500214A5"/>
    <w:multiLevelType w:val="hybridMultilevel"/>
    <w:tmpl w:val="D5C43F4E"/>
    <w:lvl w:ilvl="0" w:tplc="852A39C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54003AC6"/>
    <w:multiLevelType w:val="multilevel"/>
    <w:tmpl w:val="76C27F9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7" w15:restartNumberingAfterBreak="0">
    <w:nsid w:val="599613CE"/>
    <w:multiLevelType w:val="hybridMultilevel"/>
    <w:tmpl w:val="1614524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5A8A19A2"/>
    <w:multiLevelType w:val="hybridMultilevel"/>
    <w:tmpl w:val="27A08F48"/>
    <w:lvl w:ilvl="0" w:tplc="0C0A001B">
      <w:start w:val="1"/>
      <w:numFmt w:val="lowerRoman"/>
      <w:lvlText w:val="%1."/>
      <w:lvlJc w:val="right"/>
      <w:pPr>
        <w:ind w:left="790" w:hanging="360"/>
      </w:pPr>
    </w:lvl>
    <w:lvl w:ilvl="1" w:tplc="0C0A0019" w:tentative="1">
      <w:start w:val="1"/>
      <w:numFmt w:val="lowerLetter"/>
      <w:lvlText w:val="%2."/>
      <w:lvlJc w:val="left"/>
      <w:pPr>
        <w:ind w:left="1510" w:hanging="360"/>
      </w:pPr>
    </w:lvl>
    <w:lvl w:ilvl="2" w:tplc="0C0A001B" w:tentative="1">
      <w:start w:val="1"/>
      <w:numFmt w:val="lowerRoman"/>
      <w:lvlText w:val="%3."/>
      <w:lvlJc w:val="right"/>
      <w:pPr>
        <w:ind w:left="2230" w:hanging="180"/>
      </w:pPr>
    </w:lvl>
    <w:lvl w:ilvl="3" w:tplc="0C0A000F" w:tentative="1">
      <w:start w:val="1"/>
      <w:numFmt w:val="decimal"/>
      <w:lvlText w:val="%4."/>
      <w:lvlJc w:val="left"/>
      <w:pPr>
        <w:ind w:left="2950" w:hanging="360"/>
      </w:pPr>
    </w:lvl>
    <w:lvl w:ilvl="4" w:tplc="0C0A0019" w:tentative="1">
      <w:start w:val="1"/>
      <w:numFmt w:val="lowerLetter"/>
      <w:lvlText w:val="%5."/>
      <w:lvlJc w:val="left"/>
      <w:pPr>
        <w:ind w:left="3670" w:hanging="360"/>
      </w:pPr>
    </w:lvl>
    <w:lvl w:ilvl="5" w:tplc="0C0A001B" w:tentative="1">
      <w:start w:val="1"/>
      <w:numFmt w:val="lowerRoman"/>
      <w:lvlText w:val="%6."/>
      <w:lvlJc w:val="right"/>
      <w:pPr>
        <w:ind w:left="4390" w:hanging="180"/>
      </w:pPr>
    </w:lvl>
    <w:lvl w:ilvl="6" w:tplc="0C0A000F" w:tentative="1">
      <w:start w:val="1"/>
      <w:numFmt w:val="decimal"/>
      <w:lvlText w:val="%7."/>
      <w:lvlJc w:val="left"/>
      <w:pPr>
        <w:ind w:left="5110" w:hanging="360"/>
      </w:pPr>
    </w:lvl>
    <w:lvl w:ilvl="7" w:tplc="0C0A0019" w:tentative="1">
      <w:start w:val="1"/>
      <w:numFmt w:val="lowerLetter"/>
      <w:lvlText w:val="%8."/>
      <w:lvlJc w:val="left"/>
      <w:pPr>
        <w:ind w:left="5830" w:hanging="360"/>
      </w:pPr>
    </w:lvl>
    <w:lvl w:ilvl="8" w:tplc="0C0A001B" w:tentative="1">
      <w:start w:val="1"/>
      <w:numFmt w:val="lowerRoman"/>
      <w:lvlText w:val="%9."/>
      <w:lvlJc w:val="right"/>
      <w:pPr>
        <w:ind w:left="6550" w:hanging="180"/>
      </w:pPr>
    </w:lvl>
  </w:abstractNum>
  <w:abstractNum w:abstractNumId="29" w15:restartNumberingAfterBreak="0">
    <w:nsid w:val="5A8E4938"/>
    <w:multiLevelType w:val="hybridMultilevel"/>
    <w:tmpl w:val="7D86EC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62CC03C3"/>
    <w:multiLevelType w:val="hybridMultilevel"/>
    <w:tmpl w:val="AD4CCE9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64130AE1"/>
    <w:multiLevelType w:val="hybridMultilevel"/>
    <w:tmpl w:val="3F48044C"/>
    <w:lvl w:ilvl="0" w:tplc="844014C4">
      <w:start w:val="1"/>
      <w:numFmt w:val="decimal"/>
      <w:lvlText w:val="2.%1"/>
      <w:lvlJc w:val="left"/>
      <w:pPr>
        <w:ind w:left="567" w:hanging="283"/>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67E10189"/>
    <w:multiLevelType w:val="hybridMultilevel"/>
    <w:tmpl w:val="2E3C0504"/>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77472648"/>
    <w:multiLevelType w:val="hybridMultilevel"/>
    <w:tmpl w:val="BC883076"/>
    <w:lvl w:ilvl="0" w:tplc="16F62482">
      <w:start w:val="1"/>
      <w:numFmt w:val="decimal"/>
      <w:lvlText w:val="2.%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795F0096"/>
    <w:multiLevelType w:val="hybridMultilevel"/>
    <w:tmpl w:val="67A6DD1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7EBC5641"/>
    <w:multiLevelType w:val="hybridMultilevel"/>
    <w:tmpl w:val="A2E81874"/>
    <w:lvl w:ilvl="0" w:tplc="965A67AC">
      <w:numFmt w:val="bullet"/>
      <w:lvlText w:val="-"/>
      <w:lvlJc w:val="left"/>
      <w:pPr>
        <w:ind w:left="720" w:hanging="360"/>
      </w:pPr>
      <w:rPr>
        <w:rFonts w:ascii="Arial" w:eastAsia="Times New Roman" w:hAnsi="Arial"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16cid:durableId="417793176">
    <w:abstractNumId w:val="27"/>
  </w:num>
  <w:num w:numId="2" w16cid:durableId="1967392492">
    <w:abstractNumId w:val="18"/>
  </w:num>
  <w:num w:numId="3" w16cid:durableId="1696036779">
    <w:abstractNumId w:val="1"/>
  </w:num>
  <w:num w:numId="4" w16cid:durableId="1555577806">
    <w:abstractNumId w:val="13"/>
  </w:num>
  <w:num w:numId="5" w16cid:durableId="1727798023">
    <w:abstractNumId w:val="17"/>
  </w:num>
  <w:num w:numId="6" w16cid:durableId="759058200">
    <w:abstractNumId w:val="8"/>
  </w:num>
  <w:num w:numId="7" w16cid:durableId="1978562288">
    <w:abstractNumId w:val="24"/>
  </w:num>
  <w:num w:numId="8" w16cid:durableId="1344433484">
    <w:abstractNumId w:val="35"/>
  </w:num>
  <w:num w:numId="9" w16cid:durableId="1122382504">
    <w:abstractNumId w:val="34"/>
  </w:num>
  <w:num w:numId="10" w16cid:durableId="348874981">
    <w:abstractNumId w:val="28"/>
  </w:num>
  <w:num w:numId="11" w16cid:durableId="1825124692">
    <w:abstractNumId w:val="5"/>
  </w:num>
  <w:num w:numId="12" w16cid:durableId="403338968">
    <w:abstractNumId w:val="19"/>
  </w:num>
  <w:num w:numId="13" w16cid:durableId="661397396">
    <w:abstractNumId w:val="29"/>
  </w:num>
  <w:num w:numId="14" w16cid:durableId="2041465658">
    <w:abstractNumId w:val="23"/>
  </w:num>
  <w:num w:numId="15" w16cid:durableId="1554464264">
    <w:abstractNumId w:val="30"/>
  </w:num>
  <w:num w:numId="16" w16cid:durableId="1373505575">
    <w:abstractNumId w:val="7"/>
  </w:num>
  <w:num w:numId="17" w16cid:durableId="1531335779">
    <w:abstractNumId w:val="22"/>
  </w:num>
  <w:num w:numId="18" w16cid:durableId="2020695158">
    <w:abstractNumId w:val="3"/>
  </w:num>
  <w:num w:numId="19" w16cid:durableId="819927826">
    <w:abstractNumId w:val="15"/>
  </w:num>
  <w:num w:numId="20" w16cid:durableId="1629781739">
    <w:abstractNumId w:val="4"/>
  </w:num>
  <w:num w:numId="21" w16cid:durableId="1493180244">
    <w:abstractNumId w:val="10"/>
  </w:num>
  <w:num w:numId="22" w16cid:durableId="519782230">
    <w:abstractNumId w:val="2"/>
  </w:num>
  <w:num w:numId="23" w16cid:durableId="813721888">
    <w:abstractNumId w:val="21"/>
  </w:num>
  <w:num w:numId="24" w16cid:durableId="758327367">
    <w:abstractNumId w:val="33"/>
  </w:num>
  <w:num w:numId="25" w16cid:durableId="1296789722">
    <w:abstractNumId w:val="11"/>
  </w:num>
  <w:num w:numId="26" w16cid:durableId="1999577989">
    <w:abstractNumId w:val="16"/>
  </w:num>
  <w:num w:numId="27" w16cid:durableId="1377899465">
    <w:abstractNumId w:val="14"/>
  </w:num>
  <w:num w:numId="28" w16cid:durableId="733358059">
    <w:abstractNumId w:val="32"/>
  </w:num>
  <w:num w:numId="29" w16cid:durableId="2086024641">
    <w:abstractNumId w:val="12"/>
  </w:num>
  <w:num w:numId="30" w16cid:durableId="200872211">
    <w:abstractNumId w:val="25"/>
  </w:num>
  <w:num w:numId="31" w16cid:durableId="822039605">
    <w:abstractNumId w:val="20"/>
  </w:num>
  <w:num w:numId="32" w16cid:durableId="2066565389">
    <w:abstractNumId w:val="26"/>
  </w:num>
  <w:num w:numId="33" w16cid:durableId="2107923984">
    <w:abstractNumId w:val="9"/>
  </w:num>
  <w:num w:numId="34" w16cid:durableId="811168912">
    <w:abstractNumId w:val="6"/>
  </w:num>
  <w:num w:numId="35" w16cid:durableId="630208811">
    <w:abstractNumId w:val="31"/>
  </w:num>
  <w:num w:numId="36" w16cid:durableId="44900850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nforcement="0"/>
  <w:autoFormatOverride/>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5EF9"/>
    <w:rsid w:val="0000141F"/>
    <w:rsid w:val="00003266"/>
    <w:rsid w:val="00006A1E"/>
    <w:rsid w:val="00016E8B"/>
    <w:rsid w:val="000222D6"/>
    <w:rsid w:val="00025E00"/>
    <w:rsid w:val="00032576"/>
    <w:rsid w:val="00047559"/>
    <w:rsid w:val="000703D1"/>
    <w:rsid w:val="00073BDF"/>
    <w:rsid w:val="00073DEC"/>
    <w:rsid w:val="000768E8"/>
    <w:rsid w:val="00084208"/>
    <w:rsid w:val="00086021"/>
    <w:rsid w:val="00087567"/>
    <w:rsid w:val="00092697"/>
    <w:rsid w:val="000933D0"/>
    <w:rsid w:val="00093963"/>
    <w:rsid w:val="000A56D0"/>
    <w:rsid w:val="000B4D35"/>
    <w:rsid w:val="000B4FBE"/>
    <w:rsid w:val="000B655E"/>
    <w:rsid w:val="000C789D"/>
    <w:rsid w:val="000C7F1B"/>
    <w:rsid w:val="000E4778"/>
    <w:rsid w:val="000E5574"/>
    <w:rsid w:val="000E571E"/>
    <w:rsid w:val="000E5FCB"/>
    <w:rsid w:val="000F3EFF"/>
    <w:rsid w:val="000F55BA"/>
    <w:rsid w:val="0011118E"/>
    <w:rsid w:val="001168C5"/>
    <w:rsid w:val="00117C8C"/>
    <w:rsid w:val="00121FCC"/>
    <w:rsid w:val="001248CC"/>
    <w:rsid w:val="00127434"/>
    <w:rsid w:val="00131056"/>
    <w:rsid w:val="00131C35"/>
    <w:rsid w:val="00143B2A"/>
    <w:rsid w:val="00147917"/>
    <w:rsid w:val="00147DCC"/>
    <w:rsid w:val="00147E4B"/>
    <w:rsid w:val="001548EE"/>
    <w:rsid w:val="00162FE5"/>
    <w:rsid w:val="001632B1"/>
    <w:rsid w:val="0017171A"/>
    <w:rsid w:val="00184F63"/>
    <w:rsid w:val="001901ED"/>
    <w:rsid w:val="00192744"/>
    <w:rsid w:val="00193BDA"/>
    <w:rsid w:val="00195E89"/>
    <w:rsid w:val="001B3796"/>
    <w:rsid w:val="001B619E"/>
    <w:rsid w:val="001C03EA"/>
    <w:rsid w:val="001C5B21"/>
    <w:rsid w:val="001D4D0E"/>
    <w:rsid w:val="001E1FAF"/>
    <w:rsid w:val="001E29FB"/>
    <w:rsid w:val="001E454B"/>
    <w:rsid w:val="001F3BFB"/>
    <w:rsid w:val="00201E26"/>
    <w:rsid w:val="00203243"/>
    <w:rsid w:val="00210AA2"/>
    <w:rsid w:val="00215CA4"/>
    <w:rsid w:val="002173BF"/>
    <w:rsid w:val="00217ED7"/>
    <w:rsid w:val="0022171D"/>
    <w:rsid w:val="002218C0"/>
    <w:rsid w:val="00235EEA"/>
    <w:rsid w:val="00242068"/>
    <w:rsid w:val="00243FDE"/>
    <w:rsid w:val="00252732"/>
    <w:rsid w:val="00253C19"/>
    <w:rsid w:val="00260584"/>
    <w:rsid w:val="00263857"/>
    <w:rsid w:val="00266C3F"/>
    <w:rsid w:val="00266EF2"/>
    <w:rsid w:val="00273CB8"/>
    <w:rsid w:val="002773C3"/>
    <w:rsid w:val="00277C09"/>
    <w:rsid w:val="00281F8F"/>
    <w:rsid w:val="00283BA1"/>
    <w:rsid w:val="002865F5"/>
    <w:rsid w:val="00291F2E"/>
    <w:rsid w:val="00296831"/>
    <w:rsid w:val="00296ABF"/>
    <w:rsid w:val="002A33B8"/>
    <w:rsid w:val="002B712C"/>
    <w:rsid w:val="002C5B11"/>
    <w:rsid w:val="002C7F03"/>
    <w:rsid w:val="002D3A10"/>
    <w:rsid w:val="002D5ECD"/>
    <w:rsid w:val="002F0057"/>
    <w:rsid w:val="002F33A7"/>
    <w:rsid w:val="002F7570"/>
    <w:rsid w:val="00301D47"/>
    <w:rsid w:val="00303660"/>
    <w:rsid w:val="00303A65"/>
    <w:rsid w:val="0030595A"/>
    <w:rsid w:val="00306E95"/>
    <w:rsid w:val="00307CA9"/>
    <w:rsid w:val="0031140B"/>
    <w:rsid w:val="0031188A"/>
    <w:rsid w:val="00320C15"/>
    <w:rsid w:val="003231D9"/>
    <w:rsid w:val="003257DF"/>
    <w:rsid w:val="00331C3D"/>
    <w:rsid w:val="00332E80"/>
    <w:rsid w:val="00341277"/>
    <w:rsid w:val="0034420F"/>
    <w:rsid w:val="0035028B"/>
    <w:rsid w:val="00350685"/>
    <w:rsid w:val="0035086E"/>
    <w:rsid w:val="00371DDA"/>
    <w:rsid w:val="00373898"/>
    <w:rsid w:val="0037462F"/>
    <w:rsid w:val="00374B88"/>
    <w:rsid w:val="00375081"/>
    <w:rsid w:val="00375153"/>
    <w:rsid w:val="00375384"/>
    <w:rsid w:val="00382A0B"/>
    <w:rsid w:val="00382B28"/>
    <w:rsid w:val="003864BB"/>
    <w:rsid w:val="00397F89"/>
    <w:rsid w:val="003A3659"/>
    <w:rsid w:val="003C0F0B"/>
    <w:rsid w:val="003C72C7"/>
    <w:rsid w:val="003D36F4"/>
    <w:rsid w:val="003D527C"/>
    <w:rsid w:val="003D7820"/>
    <w:rsid w:val="003E0D96"/>
    <w:rsid w:val="003E6ACA"/>
    <w:rsid w:val="003E78B5"/>
    <w:rsid w:val="003F4FBE"/>
    <w:rsid w:val="003F58F2"/>
    <w:rsid w:val="0040401B"/>
    <w:rsid w:val="00406B02"/>
    <w:rsid w:val="00415D3A"/>
    <w:rsid w:val="00433FE4"/>
    <w:rsid w:val="00442D08"/>
    <w:rsid w:val="00444B35"/>
    <w:rsid w:val="00447F15"/>
    <w:rsid w:val="004516E9"/>
    <w:rsid w:val="00453F82"/>
    <w:rsid w:val="00464204"/>
    <w:rsid w:val="0047399B"/>
    <w:rsid w:val="00477D68"/>
    <w:rsid w:val="00484040"/>
    <w:rsid w:val="00484731"/>
    <w:rsid w:val="00485A2F"/>
    <w:rsid w:val="00491672"/>
    <w:rsid w:val="004935B0"/>
    <w:rsid w:val="004A6D20"/>
    <w:rsid w:val="004B3E35"/>
    <w:rsid w:val="004B443B"/>
    <w:rsid w:val="004B48C7"/>
    <w:rsid w:val="004B7763"/>
    <w:rsid w:val="004C2E83"/>
    <w:rsid w:val="004D341F"/>
    <w:rsid w:val="004D4935"/>
    <w:rsid w:val="004D7DDA"/>
    <w:rsid w:val="004E6B62"/>
    <w:rsid w:val="004E6C00"/>
    <w:rsid w:val="004F52AC"/>
    <w:rsid w:val="00501343"/>
    <w:rsid w:val="00502B15"/>
    <w:rsid w:val="0050524D"/>
    <w:rsid w:val="005079AF"/>
    <w:rsid w:val="00524107"/>
    <w:rsid w:val="005242F3"/>
    <w:rsid w:val="00527F4A"/>
    <w:rsid w:val="005607E5"/>
    <w:rsid w:val="005812ED"/>
    <w:rsid w:val="005831AF"/>
    <w:rsid w:val="005847A9"/>
    <w:rsid w:val="00595FCD"/>
    <w:rsid w:val="005A24E0"/>
    <w:rsid w:val="005B4BBF"/>
    <w:rsid w:val="005C3E86"/>
    <w:rsid w:val="005C4F56"/>
    <w:rsid w:val="005D2A94"/>
    <w:rsid w:val="005D2BB7"/>
    <w:rsid w:val="005D6106"/>
    <w:rsid w:val="005F0C4E"/>
    <w:rsid w:val="005F118F"/>
    <w:rsid w:val="005F4D93"/>
    <w:rsid w:val="0060734E"/>
    <w:rsid w:val="0061389B"/>
    <w:rsid w:val="00620158"/>
    <w:rsid w:val="00625EB9"/>
    <w:rsid w:val="00641109"/>
    <w:rsid w:val="00642B54"/>
    <w:rsid w:val="0064561B"/>
    <w:rsid w:val="00675427"/>
    <w:rsid w:val="006765B0"/>
    <w:rsid w:val="00676EF0"/>
    <w:rsid w:val="00684060"/>
    <w:rsid w:val="00684D00"/>
    <w:rsid w:val="00690B53"/>
    <w:rsid w:val="006A2203"/>
    <w:rsid w:val="006B021F"/>
    <w:rsid w:val="006C398D"/>
    <w:rsid w:val="006C46E9"/>
    <w:rsid w:val="006D33EA"/>
    <w:rsid w:val="006D6F4C"/>
    <w:rsid w:val="006D7949"/>
    <w:rsid w:val="006E25AE"/>
    <w:rsid w:val="006E2EAB"/>
    <w:rsid w:val="006F42E4"/>
    <w:rsid w:val="006F6F3C"/>
    <w:rsid w:val="006F720B"/>
    <w:rsid w:val="00716D74"/>
    <w:rsid w:val="007205CA"/>
    <w:rsid w:val="00726214"/>
    <w:rsid w:val="0073271E"/>
    <w:rsid w:val="0073776B"/>
    <w:rsid w:val="00745EF9"/>
    <w:rsid w:val="0075185F"/>
    <w:rsid w:val="0075367D"/>
    <w:rsid w:val="00755F7C"/>
    <w:rsid w:val="007648EF"/>
    <w:rsid w:val="007801D6"/>
    <w:rsid w:val="007820BF"/>
    <w:rsid w:val="00787BB0"/>
    <w:rsid w:val="007915DA"/>
    <w:rsid w:val="007916E1"/>
    <w:rsid w:val="00793598"/>
    <w:rsid w:val="0079431B"/>
    <w:rsid w:val="007A00B5"/>
    <w:rsid w:val="007A04E5"/>
    <w:rsid w:val="007B27E5"/>
    <w:rsid w:val="007B3029"/>
    <w:rsid w:val="007B6E1F"/>
    <w:rsid w:val="007C21B8"/>
    <w:rsid w:val="007C7781"/>
    <w:rsid w:val="007D7A77"/>
    <w:rsid w:val="007E5F06"/>
    <w:rsid w:val="007E63B1"/>
    <w:rsid w:val="007E6CB7"/>
    <w:rsid w:val="007F18B8"/>
    <w:rsid w:val="007F7ECE"/>
    <w:rsid w:val="008101F8"/>
    <w:rsid w:val="0082630C"/>
    <w:rsid w:val="00826EBC"/>
    <w:rsid w:val="00831859"/>
    <w:rsid w:val="00832B4A"/>
    <w:rsid w:val="00836BE6"/>
    <w:rsid w:val="00845E5E"/>
    <w:rsid w:val="00847ECB"/>
    <w:rsid w:val="0085422F"/>
    <w:rsid w:val="00875D97"/>
    <w:rsid w:val="00884D4B"/>
    <w:rsid w:val="00886AEC"/>
    <w:rsid w:val="00895810"/>
    <w:rsid w:val="00896FBD"/>
    <w:rsid w:val="008A237A"/>
    <w:rsid w:val="008B2C3B"/>
    <w:rsid w:val="008C0B18"/>
    <w:rsid w:val="008C7F77"/>
    <w:rsid w:val="008D4755"/>
    <w:rsid w:val="008E1DC5"/>
    <w:rsid w:val="008E3969"/>
    <w:rsid w:val="008F08E4"/>
    <w:rsid w:val="00904650"/>
    <w:rsid w:val="009073B8"/>
    <w:rsid w:val="00926F97"/>
    <w:rsid w:val="00927B54"/>
    <w:rsid w:val="00936651"/>
    <w:rsid w:val="009372C7"/>
    <w:rsid w:val="0094509F"/>
    <w:rsid w:val="0094688E"/>
    <w:rsid w:val="00950FF4"/>
    <w:rsid w:val="009525C0"/>
    <w:rsid w:val="00970BA4"/>
    <w:rsid w:val="009743F1"/>
    <w:rsid w:val="0098282D"/>
    <w:rsid w:val="009927F0"/>
    <w:rsid w:val="009A40BD"/>
    <w:rsid w:val="009A5FB8"/>
    <w:rsid w:val="009A6E64"/>
    <w:rsid w:val="009C13F6"/>
    <w:rsid w:val="009C74B5"/>
    <w:rsid w:val="009E14DE"/>
    <w:rsid w:val="009E5D8A"/>
    <w:rsid w:val="00A01AA6"/>
    <w:rsid w:val="00A1059A"/>
    <w:rsid w:val="00A21D06"/>
    <w:rsid w:val="00A21E45"/>
    <w:rsid w:val="00A27530"/>
    <w:rsid w:val="00A2796A"/>
    <w:rsid w:val="00A30FFC"/>
    <w:rsid w:val="00A3343D"/>
    <w:rsid w:val="00A35050"/>
    <w:rsid w:val="00A359F7"/>
    <w:rsid w:val="00A3648D"/>
    <w:rsid w:val="00A42079"/>
    <w:rsid w:val="00A439C4"/>
    <w:rsid w:val="00A45613"/>
    <w:rsid w:val="00A511C5"/>
    <w:rsid w:val="00A51C3B"/>
    <w:rsid w:val="00A51D98"/>
    <w:rsid w:val="00A575CC"/>
    <w:rsid w:val="00A61845"/>
    <w:rsid w:val="00A61BE9"/>
    <w:rsid w:val="00A737C9"/>
    <w:rsid w:val="00A7713A"/>
    <w:rsid w:val="00A82153"/>
    <w:rsid w:val="00A90D77"/>
    <w:rsid w:val="00AA647D"/>
    <w:rsid w:val="00AB05CA"/>
    <w:rsid w:val="00AB3CE0"/>
    <w:rsid w:val="00AB59EF"/>
    <w:rsid w:val="00AD51EC"/>
    <w:rsid w:val="00AE65B8"/>
    <w:rsid w:val="00AF24AA"/>
    <w:rsid w:val="00B01044"/>
    <w:rsid w:val="00B02B5F"/>
    <w:rsid w:val="00B04769"/>
    <w:rsid w:val="00B120BD"/>
    <w:rsid w:val="00B1653B"/>
    <w:rsid w:val="00B2595B"/>
    <w:rsid w:val="00B37396"/>
    <w:rsid w:val="00B46CE1"/>
    <w:rsid w:val="00B47E72"/>
    <w:rsid w:val="00B659A3"/>
    <w:rsid w:val="00B67C2A"/>
    <w:rsid w:val="00B77635"/>
    <w:rsid w:val="00B926EB"/>
    <w:rsid w:val="00B969F0"/>
    <w:rsid w:val="00B96CCF"/>
    <w:rsid w:val="00BA15E2"/>
    <w:rsid w:val="00BA4237"/>
    <w:rsid w:val="00BB7284"/>
    <w:rsid w:val="00BB7EAF"/>
    <w:rsid w:val="00BC6B45"/>
    <w:rsid w:val="00BC6DF3"/>
    <w:rsid w:val="00BD51A6"/>
    <w:rsid w:val="00BE0CBB"/>
    <w:rsid w:val="00BE5946"/>
    <w:rsid w:val="00BF5312"/>
    <w:rsid w:val="00C04BBB"/>
    <w:rsid w:val="00C12D7D"/>
    <w:rsid w:val="00C20CF9"/>
    <w:rsid w:val="00C45647"/>
    <w:rsid w:val="00C50FA4"/>
    <w:rsid w:val="00C5584F"/>
    <w:rsid w:val="00C63496"/>
    <w:rsid w:val="00C70646"/>
    <w:rsid w:val="00C70956"/>
    <w:rsid w:val="00C726B7"/>
    <w:rsid w:val="00C85A49"/>
    <w:rsid w:val="00C86AA3"/>
    <w:rsid w:val="00C90486"/>
    <w:rsid w:val="00C97CAC"/>
    <w:rsid w:val="00CA4135"/>
    <w:rsid w:val="00CC0D4F"/>
    <w:rsid w:val="00CD2216"/>
    <w:rsid w:val="00CD4020"/>
    <w:rsid w:val="00CD60F7"/>
    <w:rsid w:val="00CF52BE"/>
    <w:rsid w:val="00D01212"/>
    <w:rsid w:val="00D058A6"/>
    <w:rsid w:val="00D06A07"/>
    <w:rsid w:val="00D141C7"/>
    <w:rsid w:val="00D16725"/>
    <w:rsid w:val="00D17324"/>
    <w:rsid w:val="00D20545"/>
    <w:rsid w:val="00D34E40"/>
    <w:rsid w:val="00D37F9A"/>
    <w:rsid w:val="00D41E15"/>
    <w:rsid w:val="00D44298"/>
    <w:rsid w:val="00D46310"/>
    <w:rsid w:val="00D51A7D"/>
    <w:rsid w:val="00D610F3"/>
    <w:rsid w:val="00D7252B"/>
    <w:rsid w:val="00D72F5D"/>
    <w:rsid w:val="00D730A2"/>
    <w:rsid w:val="00D94223"/>
    <w:rsid w:val="00D97376"/>
    <w:rsid w:val="00DA2290"/>
    <w:rsid w:val="00DB1233"/>
    <w:rsid w:val="00DB2310"/>
    <w:rsid w:val="00DB6704"/>
    <w:rsid w:val="00DB6942"/>
    <w:rsid w:val="00DC2B56"/>
    <w:rsid w:val="00DD32A7"/>
    <w:rsid w:val="00DD54B5"/>
    <w:rsid w:val="00DE1969"/>
    <w:rsid w:val="00DE1F01"/>
    <w:rsid w:val="00DE272E"/>
    <w:rsid w:val="00DF1B7E"/>
    <w:rsid w:val="00E03D20"/>
    <w:rsid w:val="00E04312"/>
    <w:rsid w:val="00E14BF7"/>
    <w:rsid w:val="00E32CCF"/>
    <w:rsid w:val="00E40224"/>
    <w:rsid w:val="00E419D2"/>
    <w:rsid w:val="00E43358"/>
    <w:rsid w:val="00E47F7B"/>
    <w:rsid w:val="00E520B1"/>
    <w:rsid w:val="00E52460"/>
    <w:rsid w:val="00E54847"/>
    <w:rsid w:val="00E57898"/>
    <w:rsid w:val="00E57E28"/>
    <w:rsid w:val="00E619B1"/>
    <w:rsid w:val="00E65DDF"/>
    <w:rsid w:val="00E70A0C"/>
    <w:rsid w:val="00E76DCD"/>
    <w:rsid w:val="00E7747E"/>
    <w:rsid w:val="00E80E28"/>
    <w:rsid w:val="00E8392E"/>
    <w:rsid w:val="00E93A90"/>
    <w:rsid w:val="00E956A8"/>
    <w:rsid w:val="00EA5659"/>
    <w:rsid w:val="00EB1C65"/>
    <w:rsid w:val="00EB674B"/>
    <w:rsid w:val="00EC3F00"/>
    <w:rsid w:val="00ED0E6E"/>
    <w:rsid w:val="00EE0FFE"/>
    <w:rsid w:val="00EE2D5E"/>
    <w:rsid w:val="00EF0176"/>
    <w:rsid w:val="00EF5ABD"/>
    <w:rsid w:val="00EF6340"/>
    <w:rsid w:val="00EF6EC2"/>
    <w:rsid w:val="00F01308"/>
    <w:rsid w:val="00F15CD6"/>
    <w:rsid w:val="00F23934"/>
    <w:rsid w:val="00F25643"/>
    <w:rsid w:val="00F342C5"/>
    <w:rsid w:val="00F40C7F"/>
    <w:rsid w:val="00F44F4D"/>
    <w:rsid w:val="00F5054E"/>
    <w:rsid w:val="00F53DB9"/>
    <w:rsid w:val="00F5402A"/>
    <w:rsid w:val="00F54A6C"/>
    <w:rsid w:val="00F54AA3"/>
    <w:rsid w:val="00F551FE"/>
    <w:rsid w:val="00F60395"/>
    <w:rsid w:val="00F70B6E"/>
    <w:rsid w:val="00F85C1C"/>
    <w:rsid w:val="00F91662"/>
    <w:rsid w:val="00F91CF9"/>
    <w:rsid w:val="00FA5757"/>
    <w:rsid w:val="00FB2A3B"/>
    <w:rsid w:val="00FB45D3"/>
    <w:rsid w:val="00FB4BE1"/>
    <w:rsid w:val="00FB50B8"/>
    <w:rsid w:val="00FB70E0"/>
    <w:rsid w:val="00FC4EE4"/>
    <w:rsid w:val="00FC7420"/>
    <w:rsid w:val="00FD05FC"/>
    <w:rsid w:val="00FD6587"/>
    <w:rsid w:val="00FE47DB"/>
    <w:rsid w:val="00FF2C1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EFAFF8"/>
  <w15:chartTrackingRefBased/>
  <w15:docId w15:val="{30ED3F05-F27E-4341-897D-6CD1D6B0D8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65B8"/>
    <w:pPr>
      <w:spacing w:after="0" w:line="240" w:lineRule="auto"/>
    </w:pPr>
    <w:rPr>
      <w:rFonts w:ascii="Times New Roman" w:eastAsia="Times New Roman" w:hAnsi="Times New Roman" w:cs="Times New Roman"/>
      <w:sz w:val="24"/>
      <w:szCs w:val="24"/>
      <w:lang w:eastAsia="es-C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745EF9"/>
    <w:pPr>
      <w:tabs>
        <w:tab w:val="center" w:pos="4419"/>
        <w:tab w:val="right" w:pos="8838"/>
      </w:tabs>
    </w:pPr>
    <w:rPr>
      <w:lang w:val="es-ES" w:eastAsia="es-ES"/>
    </w:rPr>
  </w:style>
  <w:style w:type="character" w:customStyle="1" w:styleId="EncabezadoCar">
    <w:name w:val="Encabezado Car"/>
    <w:basedOn w:val="Fuentedeprrafopredeter"/>
    <w:link w:val="Encabezado"/>
    <w:uiPriority w:val="99"/>
    <w:rsid w:val="00745EF9"/>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745EF9"/>
    <w:pPr>
      <w:tabs>
        <w:tab w:val="center" w:pos="4419"/>
        <w:tab w:val="right" w:pos="8838"/>
      </w:tabs>
    </w:pPr>
  </w:style>
  <w:style w:type="character" w:customStyle="1" w:styleId="PiedepginaCar">
    <w:name w:val="Pie de página Car"/>
    <w:basedOn w:val="Fuentedeprrafopredeter"/>
    <w:link w:val="Piedepgina"/>
    <w:uiPriority w:val="99"/>
    <w:rsid w:val="00745EF9"/>
    <w:rPr>
      <w:rFonts w:ascii="Times New Roman" w:eastAsia="Times New Roman" w:hAnsi="Times New Roman" w:cs="Times New Roman"/>
      <w:sz w:val="24"/>
      <w:szCs w:val="24"/>
      <w:lang w:eastAsia="es-CL"/>
    </w:rPr>
  </w:style>
  <w:style w:type="table" w:styleId="Tablaconcuadrcula">
    <w:name w:val="Table Grid"/>
    <w:basedOn w:val="Tablanormal"/>
    <w:uiPriority w:val="59"/>
    <w:rsid w:val="00303A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BB7284"/>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B7284"/>
    <w:rPr>
      <w:rFonts w:ascii="Segoe UI" w:eastAsia="Times New Roman" w:hAnsi="Segoe UI" w:cs="Segoe UI"/>
      <w:sz w:val="18"/>
      <w:szCs w:val="18"/>
      <w:lang w:eastAsia="es-CL"/>
    </w:rPr>
  </w:style>
  <w:style w:type="character" w:customStyle="1" w:styleId="left">
    <w:name w:val="left"/>
    <w:basedOn w:val="Fuentedeprrafopredeter"/>
    <w:rsid w:val="00DB2310"/>
  </w:style>
  <w:style w:type="paragraph" w:styleId="Prrafodelista">
    <w:name w:val="List Paragraph"/>
    <w:basedOn w:val="Normal"/>
    <w:uiPriority w:val="34"/>
    <w:qFormat/>
    <w:rsid w:val="00147DCC"/>
    <w:pPr>
      <w:ind w:left="720"/>
      <w:contextualSpacing/>
    </w:pPr>
  </w:style>
  <w:style w:type="table" w:customStyle="1" w:styleId="Tablaconcuadrcula2">
    <w:name w:val="Tabla con cuadrícula2"/>
    <w:basedOn w:val="Tablanormal"/>
    <w:next w:val="Tablaconcuadrcula"/>
    <w:uiPriority w:val="39"/>
    <w:rsid w:val="00F54A6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predeterminado">
    <w:name w:val="Texto predeterminado"/>
    <w:basedOn w:val="Normal"/>
    <w:link w:val="TextopredeterminadoCar"/>
    <w:uiPriority w:val="99"/>
    <w:rsid w:val="000768E8"/>
    <w:pPr>
      <w:widowControl w:val="0"/>
      <w:autoSpaceDE w:val="0"/>
      <w:autoSpaceDN w:val="0"/>
      <w:adjustRightInd w:val="0"/>
    </w:pPr>
    <w:rPr>
      <w:lang w:val="es-ES" w:eastAsia="es-ES"/>
    </w:rPr>
  </w:style>
  <w:style w:type="character" w:customStyle="1" w:styleId="TextopredeterminadoCar">
    <w:name w:val="Texto predeterminado Car"/>
    <w:basedOn w:val="Fuentedeprrafopredeter"/>
    <w:link w:val="Textopredeterminado"/>
    <w:uiPriority w:val="99"/>
    <w:locked/>
    <w:rsid w:val="000768E8"/>
    <w:rPr>
      <w:rFonts w:ascii="Times New Roman" w:eastAsia="Times New Roman" w:hAnsi="Times New Roman" w:cs="Times New Roman"/>
      <w:sz w:val="24"/>
      <w:szCs w:val="24"/>
      <w:lang w:val="es-ES" w:eastAsia="es-ES"/>
    </w:rPr>
  </w:style>
  <w:style w:type="character" w:styleId="Textodelmarcadordeposicin">
    <w:name w:val="Placeholder Text"/>
    <w:basedOn w:val="Fuentedeprrafopredeter"/>
    <w:uiPriority w:val="99"/>
    <w:semiHidden/>
    <w:rsid w:val="0031188A"/>
    <w:rPr>
      <w:color w:val="808080"/>
    </w:rPr>
  </w:style>
  <w:style w:type="character" w:styleId="Refdecomentario">
    <w:name w:val="annotation reference"/>
    <w:basedOn w:val="Fuentedeprrafopredeter"/>
    <w:uiPriority w:val="99"/>
    <w:semiHidden/>
    <w:unhideWhenUsed/>
    <w:rsid w:val="00690B53"/>
    <w:rPr>
      <w:sz w:val="16"/>
      <w:szCs w:val="16"/>
    </w:rPr>
  </w:style>
  <w:style w:type="paragraph" w:styleId="Textocomentario">
    <w:name w:val="annotation text"/>
    <w:basedOn w:val="Normal"/>
    <w:link w:val="TextocomentarioCar"/>
    <w:uiPriority w:val="99"/>
    <w:unhideWhenUsed/>
    <w:rsid w:val="00690B53"/>
    <w:rPr>
      <w:sz w:val="20"/>
      <w:szCs w:val="20"/>
    </w:rPr>
  </w:style>
  <w:style w:type="character" w:customStyle="1" w:styleId="TextocomentarioCar">
    <w:name w:val="Texto comentario Car"/>
    <w:basedOn w:val="Fuentedeprrafopredeter"/>
    <w:link w:val="Textocomentario"/>
    <w:uiPriority w:val="99"/>
    <w:rsid w:val="00690B53"/>
    <w:rPr>
      <w:rFonts w:ascii="Times New Roman" w:eastAsia="Times New Roman" w:hAnsi="Times New Roman" w:cs="Times New Roman"/>
      <w:sz w:val="20"/>
      <w:szCs w:val="20"/>
      <w:lang w:eastAsia="es-CL"/>
    </w:rPr>
  </w:style>
  <w:style w:type="paragraph" w:styleId="Asuntodelcomentario">
    <w:name w:val="annotation subject"/>
    <w:basedOn w:val="Textocomentario"/>
    <w:next w:val="Textocomentario"/>
    <w:link w:val="AsuntodelcomentarioCar"/>
    <w:uiPriority w:val="99"/>
    <w:semiHidden/>
    <w:unhideWhenUsed/>
    <w:rsid w:val="00690B53"/>
    <w:rPr>
      <w:b/>
      <w:bCs/>
    </w:rPr>
  </w:style>
  <w:style w:type="character" w:customStyle="1" w:styleId="AsuntodelcomentarioCar">
    <w:name w:val="Asunto del comentario Car"/>
    <w:basedOn w:val="TextocomentarioCar"/>
    <w:link w:val="Asuntodelcomentario"/>
    <w:uiPriority w:val="99"/>
    <w:semiHidden/>
    <w:rsid w:val="00690B53"/>
    <w:rPr>
      <w:rFonts w:ascii="Times New Roman" w:eastAsia="Times New Roman" w:hAnsi="Times New Roman" w:cs="Times New Roman"/>
      <w:b/>
      <w:bCs/>
      <w:sz w:val="20"/>
      <w:szCs w:val="20"/>
      <w:lang w:eastAsia="es-CL"/>
    </w:rPr>
  </w:style>
  <w:style w:type="character" w:styleId="Hipervnculo">
    <w:name w:val="Hyperlink"/>
    <w:basedOn w:val="Fuentedeprrafopredeter"/>
    <w:uiPriority w:val="99"/>
    <w:unhideWhenUsed/>
    <w:rsid w:val="005847A9"/>
    <w:rPr>
      <w:color w:val="0563C1" w:themeColor="hyperlink"/>
      <w:u w:val="single"/>
    </w:rPr>
  </w:style>
  <w:style w:type="paragraph" w:styleId="Textonotapie">
    <w:name w:val="footnote text"/>
    <w:basedOn w:val="Normal"/>
    <w:link w:val="TextonotapieCar"/>
    <w:uiPriority w:val="99"/>
    <w:semiHidden/>
    <w:unhideWhenUsed/>
    <w:rsid w:val="007F7ECE"/>
    <w:rPr>
      <w:sz w:val="20"/>
      <w:szCs w:val="20"/>
    </w:rPr>
  </w:style>
  <w:style w:type="character" w:customStyle="1" w:styleId="TextonotapieCar">
    <w:name w:val="Texto nota pie Car"/>
    <w:basedOn w:val="Fuentedeprrafopredeter"/>
    <w:link w:val="Textonotapie"/>
    <w:uiPriority w:val="99"/>
    <w:semiHidden/>
    <w:rsid w:val="007F7ECE"/>
    <w:rPr>
      <w:rFonts w:ascii="Times New Roman" w:eastAsia="Times New Roman" w:hAnsi="Times New Roman" w:cs="Times New Roman"/>
      <w:sz w:val="20"/>
      <w:szCs w:val="20"/>
      <w:lang w:eastAsia="es-CL"/>
    </w:rPr>
  </w:style>
  <w:style w:type="character" w:styleId="Refdenotaalpie">
    <w:name w:val="footnote reference"/>
    <w:basedOn w:val="Fuentedeprrafopredeter"/>
    <w:uiPriority w:val="99"/>
    <w:semiHidden/>
    <w:unhideWhenUsed/>
    <w:rsid w:val="007F7ECE"/>
    <w:rPr>
      <w:vertAlign w:val="superscript"/>
    </w:rPr>
  </w:style>
  <w:style w:type="character" w:styleId="Mencinsinresolver">
    <w:name w:val="Unresolved Mention"/>
    <w:basedOn w:val="Fuentedeprrafopredeter"/>
    <w:uiPriority w:val="99"/>
    <w:semiHidden/>
    <w:unhideWhenUsed/>
    <w:rsid w:val="00FC4E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59281">
      <w:bodyDiv w:val="1"/>
      <w:marLeft w:val="0"/>
      <w:marRight w:val="0"/>
      <w:marTop w:val="0"/>
      <w:marBottom w:val="0"/>
      <w:divBdr>
        <w:top w:val="none" w:sz="0" w:space="0" w:color="auto"/>
        <w:left w:val="none" w:sz="0" w:space="0" w:color="auto"/>
        <w:bottom w:val="none" w:sz="0" w:space="0" w:color="auto"/>
        <w:right w:val="none" w:sz="0" w:space="0" w:color="auto"/>
      </w:divBdr>
    </w:div>
    <w:div w:id="12271739">
      <w:bodyDiv w:val="1"/>
      <w:marLeft w:val="0"/>
      <w:marRight w:val="0"/>
      <w:marTop w:val="0"/>
      <w:marBottom w:val="0"/>
      <w:divBdr>
        <w:top w:val="none" w:sz="0" w:space="0" w:color="auto"/>
        <w:left w:val="none" w:sz="0" w:space="0" w:color="auto"/>
        <w:bottom w:val="none" w:sz="0" w:space="0" w:color="auto"/>
        <w:right w:val="none" w:sz="0" w:space="0" w:color="auto"/>
      </w:divBdr>
      <w:divsChild>
        <w:div w:id="919484283">
          <w:marLeft w:val="0"/>
          <w:marRight w:val="0"/>
          <w:marTop w:val="0"/>
          <w:marBottom w:val="0"/>
          <w:divBdr>
            <w:top w:val="none" w:sz="0" w:space="0" w:color="auto"/>
            <w:left w:val="none" w:sz="0" w:space="0" w:color="auto"/>
            <w:bottom w:val="none" w:sz="0" w:space="0" w:color="auto"/>
            <w:right w:val="none" w:sz="0" w:space="0" w:color="auto"/>
          </w:divBdr>
        </w:div>
        <w:div w:id="311906316">
          <w:marLeft w:val="0"/>
          <w:marRight w:val="0"/>
          <w:marTop w:val="0"/>
          <w:marBottom w:val="0"/>
          <w:divBdr>
            <w:top w:val="none" w:sz="0" w:space="0" w:color="auto"/>
            <w:left w:val="none" w:sz="0" w:space="0" w:color="auto"/>
            <w:bottom w:val="none" w:sz="0" w:space="0" w:color="auto"/>
            <w:right w:val="none" w:sz="0" w:space="0" w:color="auto"/>
          </w:divBdr>
        </w:div>
        <w:div w:id="49767342">
          <w:marLeft w:val="0"/>
          <w:marRight w:val="0"/>
          <w:marTop w:val="0"/>
          <w:marBottom w:val="0"/>
          <w:divBdr>
            <w:top w:val="none" w:sz="0" w:space="0" w:color="auto"/>
            <w:left w:val="none" w:sz="0" w:space="0" w:color="auto"/>
            <w:bottom w:val="none" w:sz="0" w:space="0" w:color="auto"/>
            <w:right w:val="none" w:sz="0" w:space="0" w:color="auto"/>
          </w:divBdr>
        </w:div>
        <w:div w:id="1029524447">
          <w:marLeft w:val="0"/>
          <w:marRight w:val="0"/>
          <w:marTop w:val="0"/>
          <w:marBottom w:val="0"/>
          <w:divBdr>
            <w:top w:val="none" w:sz="0" w:space="0" w:color="auto"/>
            <w:left w:val="none" w:sz="0" w:space="0" w:color="auto"/>
            <w:bottom w:val="none" w:sz="0" w:space="0" w:color="auto"/>
            <w:right w:val="none" w:sz="0" w:space="0" w:color="auto"/>
          </w:divBdr>
        </w:div>
        <w:div w:id="1145968209">
          <w:marLeft w:val="0"/>
          <w:marRight w:val="0"/>
          <w:marTop w:val="0"/>
          <w:marBottom w:val="0"/>
          <w:divBdr>
            <w:top w:val="none" w:sz="0" w:space="0" w:color="auto"/>
            <w:left w:val="none" w:sz="0" w:space="0" w:color="auto"/>
            <w:bottom w:val="none" w:sz="0" w:space="0" w:color="auto"/>
            <w:right w:val="none" w:sz="0" w:space="0" w:color="auto"/>
          </w:divBdr>
        </w:div>
        <w:div w:id="1046368636">
          <w:marLeft w:val="0"/>
          <w:marRight w:val="0"/>
          <w:marTop w:val="0"/>
          <w:marBottom w:val="0"/>
          <w:divBdr>
            <w:top w:val="none" w:sz="0" w:space="0" w:color="auto"/>
            <w:left w:val="none" w:sz="0" w:space="0" w:color="auto"/>
            <w:bottom w:val="none" w:sz="0" w:space="0" w:color="auto"/>
            <w:right w:val="none" w:sz="0" w:space="0" w:color="auto"/>
          </w:divBdr>
        </w:div>
        <w:div w:id="760687139">
          <w:marLeft w:val="0"/>
          <w:marRight w:val="0"/>
          <w:marTop w:val="0"/>
          <w:marBottom w:val="0"/>
          <w:divBdr>
            <w:top w:val="none" w:sz="0" w:space="0" w:color="auto"/>
            <w:left w:val="none" w:sz="0" w:space="0" w:color="auto"/>
            <w:bottom w:val="none" w:sz="0" w:space="0" w:color="auto"/>
            <w:right w:val="none" w:sz="0" w:space="0" w:color="auto"/>
          </w:divBdr>
        </w:div>
        <w:div w:id="496772645">
          <w:marLeft w:val="0"/>
          <w:marRight w:val="0"/>
          <w:marTop w:val="0"/>
          <w:marBottom w:val="0"/>
          <w:divBdr>
            <w:top w:val="none" w:sz="0" w:space="0" w:color="auto"/>
            <w:left w:val="none" w:sz="0" w:space="0" w:color="auto"/>
            <w:bottom w:val="none" w:sz="0" w:space="0" w:color="auto"/>
            <w:right w:val="none" w:sz="0" w:space="0" w:color="auto"/>
          </w:divBdr>
        </w:div>
        <w:div w:id="1513181727">
          <w:marLeft w:val="0"/>
          <w:marRight w:val="0"/>
          <w:marTop w:val="0"/>
          <w:marBottom w:val="0"/>
          <w:divBdr>
            <w:top w:val="none" w:sz="0" w:space="0" w:color="auto"/>
            <w:left w:val="none" w:sz="0" w:space="0" w:color="auto"/>
            <w:bottom w:val="none" w:sz="0" w:space="0" w:color="auto"/>
            <w:right w:val="none" w:sz="0" w:space="0" w:color="auto"/>
          </w:divBdr>
        </w:div>
        <w:div w:id="383867369">
          <w:marLeft w:val="0"/>
          <w:marRight w:val="0"/>
          <w:marTop w:val="0"/>
          <w:marBottom w:val="0"/>
          <w:divBdr>
            <w:top w:val="none" w:sz="0" w:space="0" w:color="auto"/>
            <w:left w:val="none" w:sz="0" w:space="0" w:color="auto"/>
            <w:bottom w:val="none" w:sz="0" w:space="0" w:color="auto"/>
            <w:right w:val="none" w:sz="0" w:space="0" w:color="auto"/>
          </w:divBdr>
        </w:div>
        <w:div w:id="1554148764">
          <w:marLeft w:val="0"/>
          <w:marRight w:val="0"/>
          <w:marTop w:val="0"/>
          <w:marBottom w:val="0"/>
          <w:divBdr>
            <w:top w:val="none" w:sz="0" w:space="0" w:color="auto"/>
            <w:left w:val="none" w:sz="0" w:space="0" w:color="auto"/>
            <w:bottom w:val="none" w:sz="0" w:space="0" w:color="auto"/>
            <w:right w:val="none" w:sz="0" w:space="0" w:color="auto"/>
          </w:divBdr>
        </w:div>
        <w:div w:id="487746807">
          <w:marLeft w:val="0"/>
          <w:marRight w:val="0"/>
          <w:marTop w:val="0"/>
          <w:marBottom w:val="0"/>
          <w:divBdr>
            <w:top w:val="none" w:sz="0" w:space="0" w:color="auto"/>
            <w:left w:val="none" w:sz="0" w:space="0" w:color="auto"/>
            <w:bottom w:val="none" w:sz="0" w:space="0" w:color="auto"/>
            <w:right w:val="none" w:sz="0" w:space="0" w:color="auto"/>
          </w:divBdr>
        </w:div>
        <w:div w:id="1541818962">
          <w:marLeft w:val="0"/>
          <w:marRight w:val="0"/>
          <w:marTop w:val="0"/>
          <w:marBottom w:val="0"/>
          <w:divBdr>
            <w:top w:val="none" w:sz="0" w:space="0" w:color="auto"/>
            <w:left w:val="none" w:sz="0" w:space="0" w:color="auto"/>
            <w:bottom w:val="none" w:sz="0" w:space="0" w:color="auto"/>
            <w:right w:val="none" w:sz="0" w:space="0" w:color="auto"/>
          </w:divBdr>
        </w:div>
        <w:div w:id="1041713998">
          <w:marLeft w:val="0"/>
          <w:marRight w:val="0"/>
          <w:marTop w:val="0"/>
          <w:marBottom w:val="0"/>
          <w:divBdr>
            <w:top w:val="none" w:sz="0" w:space="0" w:color="auto"/>
            <w:left w:val="none" w:sz="0" w:space="0" w:color="auto"/>
            <w:bottom w:val="none" w:sz="0" w:space="0" w:color="auto"/>
            <w:right w:val="none" w:sz="0" w:space="0" w:color="auto"/>
          </w:divBdr>
        </w:div>
        <w:div w:id="465397373">
          <w:marLeft w:val="0"/>
          <w:marRight w:val="0"/>
          <w:marTop w:val="0"/>
          <w:marBottom w:val="0"/>
          <w:divBdr>
            <w:top w:val="none" w:sz="0" w:space="0" w:color="auto"/>
            <w:left w:val="none" w:sz="0" w:space="0" w:color="auto"/>
            <w:bottom w:val="none" w:sz="0" w:space="0" w:color="auto"/>
            <w:right w:val="none" w:sz="0" w:space="0" w:color="auto"/>
          </w:divBdr>
        </w:div>
      </w:divsChild>
    </w:div>
    <w:div w:id="15426403">
      <w:bodyDiv w:val="1"/>
      <w:marLeft w:val="0"/>
      <w:marRight w:val="0"/>
      <w:marTop w:val="0"/>
      <w:marBottom w:val="0"/>
      <w:divBdr>
        <w:top w:val="none" w:sz="0" w:space="0" w:color="auto"/>
        <w:left w:val="none" w:sz="0" w:space="0" w:color="auto"/>
        <w:bottom w:val="none" w:sz="0" w:space="0" w:color="auto"/>
        <w:right w:val="none" w:sz="0" w:space="0" w:color="auto"/>
      </w:divBdr>
    </w:div>
    <w:div w:id="70859549">
      <w:bodyDiv w:val="1"/>
      <w:marLeft w:val="0"/>
      <w:marRight w:val="0"/>
      <w:marTop w:val="0"/>
      <w:marBottom w:val="0"/>
      <w:divBdr>
        <w:top w:val="none" w:sz="0" w:space="0" w:color="auto"/>
        <w:left w:val="none" w:sz="0" w:space="0" w:color="auto"/>
        <w:bottom w:val="none" w:sz="0" w:space="0" w:color="auto"/>
        <w:right w:val="none" w:sz="0" w:space="0" w:color="auto"/>
      </w:divBdr>
    </w:div>
    <w:div w:id="203561849">
      <w:bodyDiv w:val="1"/>
      <w:marLeft w:val="0"/>
      <w:marRight w:val="0"/>
      <w:marTop w:val="0"/>
      <w:marBottom w:val="0"/>
      <w:divBdr>
        <w:top w:val="none" w:sz="0" w:space="0" w:color="auto"/>
        <w:left w:val="none" w:sz="0" w:space="0" w:color="auto"/>
        <w:bottom w:val="none" w:sz="0" w:space="0" w:color="auto"/>
        <w:right w:val="none" w:sz="0" w:space="0" w:color="auto"/>
      </w:divBdr>
    </w:div>
    <w:div w:id="277685774">
      <w:bodyDiv w:val="1"/>
      <w:marLeft w:val="0"/>
      <w:marRight w:val="0"/>
      <w:marTop w:val="0"/>
      <w:marBottom w:val="0"/>
      <w:divBdr>
        <w:top w:val="none" w:sz="0" w:space="0" w:color="auto"/>
        <w:left w:val="none" w:sz="0" w:space="0" w:color="auto"/>
        <w:bottom w:val="none" w:sz="0" w:space="0" w:color="auto"/>
        <w:right w:val="none" w:sz="0" w:space="0" w:color="auto"/>
      </w:divBdr>
    </w:div>
    <w:div w:id="289943106">
      <w:bodyDiv w:val="1"/>
      <w:marLeft w:val="0"/>
      <w:marRight w:val="0"/>
      <w:marTop w:val="0"/>
      <w:marBottom w:val="0"/>
      <w:divBdr>
        <w:top w:val="none" w:sz="0" w:space="0" w:color="auto"/>
        <w:left w:val="none" w:sz="0" w:space="0" w:color="auto"/>
        <w:bottom w:val="none" w:sz="0" w:space="0" w:color="auto"/>
        <w:right w:val="none" w:sz="0" w:space="0" w:color="auto"/>
      </w:divBdr>
    </w:div>
    <w:div w:id="442773636">
      <w:bodyDiv w:val="1"/>
      <w:marLeft w:val="0"/>
      <w:marRight w:val="0"/>
      <w:marTop w:val="0"/>
      <w:marBottom w:val="0"/>
      <w:divBdr>
        <w:top w:val="none" w:sz="0" w:space="0" w:color="auto"/>
        <w:left w:val="none" w:sz="0" w:space="0" w:color="auto"/>
        <w:bottom w:val="none" w:sz="0" w:space="0" w:color="auto"/>
        <w:right w:val="none" w:sz="0" w:space="0" w:color="auto"/>
      </w:divBdr>
    </w:div>
    <w:div w:id="488401431">
      <w:bodyDiv w:val="1"/>
      <w:marLeft w:val="0"/>
      <w:marRight w:val="0"/>
      <w:marTop w:val="0"/>
      <w:marBottom w:val="0"/>
      <w:divBdr>
        <w:top w:val="none" w:sz="0" w:space="0" w:color="auto"/>
        <w:left w:val="none" w:sz="0" w:space="0" w:color="auto"/>
        <w:bottom w:val="none" w:sz="0" w:space="0" w:color="auto"/>
        <w:right w:val="none" w:sz="0" w:space="0" w:color="auto"/>
      </w:divBdr>
    </w:div>
    <w:div w:id="491024149">
      <w:bodyDiv w:val="1"/>
      <w:marLeft w:val="0"/>
      <w:marRight w:val="0"/>
      <w:marTop w:val="0"/>
      <w:marBottom w:val="0"/>
      <w:divBdr>
        <w:top w:val="none" w:sz="0" w:space="0" w:color="auto"/>
        <w:left w:val="none" w:sz="0" w:space="0" w:color="auto"/>
        <w:bottom w:val="none" w:sz="0" w:space="0" w:color="auto"/>
        <w:right w:val="none" w:sz="0" w:space="0" w:color="auto"/>
      </w:divBdr>
    </w:div>
    <w:div w:id="541527010">
      <w:bodyDiv w:val="1"/>
      <w:marLeft w:val="0"/>
      <w:marRight w:val="0"/>
      <w:marTop w:val="0"/>
      <w:marBottom w:val="0"/>
      <w:divBdr>
        <w:top w:val="none" w:sz="0" w:space="0" w:color="auto"/>
        <w:left w:val="none" w:sz="0" w:space="0" w:color="auto"/>
        <w:bottom w:val="none" w:sz="0" w:space="0" w:color="auto"/>
        <w:right w:val="none" w:sz="0" w:space="0" w:color="auto"/>
      </w:divBdr>
    </w:div>
    <w:div w:id="584338138">
      <w:bodyDiv w:val="1"/>
      <w:marLeft w:val="0"/>
      <w:marRight w:val="0"/>
      <w:marTop w:val="0"/>
      <w:marBottom w:val="0"/>
      <w:divBdr>
        <w:top w:val="none" w:sz="0" w:space="0" w:color="auto"/>
        <w:left w:val="none" w:sz="0" w:space="0" w:color="auto"/>
        <w:bottom w:val="none" w:sz="0" w:space="0" w:color="auto"/>
        <w:right w:val="none" w:sz="0" w:space="0" w:color="auto"/>
      </w:divBdr>
    </w:div>
    <w:div w:id="1052652561">
      <w:bodyDiv w:val="1"/>
      <w:marLeft w:val="0"/>
      <w:marRight w:val="0"/>
      <w:marTop w:val="0"/>
      <w:marBottom w:val="0"/>
      <w:divBdr>
        <w:top w:val="none" w:sz="0" w:space="0" w:color="auto"/>
        <w:left w:val="none" w:sz="0" w:space="0" w:color="auto"/>
        <w:bottom w:val="none" w:sz="0" w:space="0" w:color="auto"/>
        <w:right w:val="none" w:sz="0" w:space="0" w:color="auto"/>
      </w:divBdr>
    </w:div>
    <w:div w:id="1422486666">
      <w:bodyDiv w:val="1"/>
      <w:marLeft w:val="0"/>
      <w:marRight w:val="0"/>
      <w:marTop w:val="0"/>
      <w:marBottom w:val="0"/>
      <w:divBdr>
        <w:top w:val="none" w:sz="0" w:space="0" w:color="auto"/>
        <w:left w:val="none" w:sz="0" w:space="0" w:color="auto"/>
        <w:bottom w:val="none" w:sz="0" w:space="0" w:color="auto"/>
        <w:right w:val="none" w:sz="0" w:space="0" w:color="auto"/>
      </w:divBdr>
      <w:divsChild>
        <w:div w:id="1737240947">
          <w:marLeft w:val="0"/>
          <w:marRight w:val="0"/>
          <w:marTop w:val="0"/>
          <w:marBottom w:val="0"/>
          <w:divBdr>
            <w:top w:val="none" w:sz="0" w:space="0" w:color="auto"/>
            <w:left w:val="none" w:sz="0" w:space="0" w:color="auto"/>
            <w:bottom w:val="none" w:sz="0" w:space="0" w:color="auto"/>
            <w:right w:val="none" w:sz="0" w:space="0" w:color="auto"/>
          </w:divBdr>
        </w:div>
      </w:divsChild>
    </w:div>
    <w:div w:id="1442382740">
      <w:bodyDiv w:val="1"/>
      <w:marLeft w:val="0"/>
      <w:marRight w:val="0"/>
      <w:marTop w:val="0"/>
      <w:marBottom w:val="0"/>
      <w:divBdr>
        <w:top w:val="none" w:sz="0" w:space="0" w:color="auto"/>
        <w:left w:val="none" w:sz="0" w:space="0" w:color="auto"/>
        <w:bottom w:val="none" w:sz="0" w:space="0" w:color="auto"/>
        <w:right w:val="none" w:sz="0" w:space="0" w:color="auto"/>
      </w:divBdr>
    </w:div>
    <w:div w:id="1555194514">
      <w:bodyDiv w:val="1"/>
      <w:marLeft w:val="0"/>
      <w:marRight w:val="0"/>
      <w:marTop w:val="0"/>
      <w:marBottom w:val="0"/>
      <w:divBdr>
        <w:top w:val="none" w:sz="0" w:space="0" w:color="auto"/>
        <w:left w:val="none" w:sz="0" w:space="0" w:color="auto"/>
        <w:bottom w:val="none" w:sz="0" w:space="0" w:color="auto"/>
        <w:right w:val="none" w:sz="0" w:space="0" w:color="auto"/>
      </w:divBdr>
    </w:div>
    <w:div w:id="1641422008">
      <w:bodyDiv w:val="1"/>
      <w:marLeft w:val="0"/>
      <w:marRight w:val="0"/>
      <w:marTop w:val="0"/>
      <w:marBottom w:val="0"/>
      <w:divBdr>
        <w:top w:val="none" w:sz="0" w:space="0" w:color="auto"/>
        <w:left w:val="none" w:sz="0" w:space="0" w:color="auto"/>
        <w:bottom w:val="none" w:sz="0" w:space="0" w:color="auto"/>
        <w:right w:val="none" w:sz="0" w:space="0" w:color="auto"/>
      </w:divBdr>
    </w:div>
    <w:div w:id="1645626045">
      <w:bodyDiv w:val="1"/>
      <w:marLeft w:val="0"/>
      <w:marRight w:val="0"/>
      <w:marTop w:val="0"/>
      <w:marBottom w:val="0"/>
      <w:divBdr>
        <w:top w:val="none" w:sz="0" w:space="0" w:color="auto"/>
        <w:left w:val="none" w:sz="0" w:space="0" w:color="auto"/>
        <w:bottom w:val="none" w:sz="0" w:space="0" w:color="auto"/>
        <w:right w:val="none" w:sz="0" w:space="0" w:color="auto"/>
      </w:divBdr>
    </w:div>
    <w:div w:id="1720130173">
      <w:bodyDiv w:val="1"/>
      <w:marLeft w:val="0"/>
      <w:marRight w:val="0"/>
      <w:marTop w:val="0"/>
      <w:marBottom w:val="0"/>
      <w:divBdr>
        <w:top w:val="none" w:sz="0" w:space="0" w:color="auto"/>
        <w:left w:val="none" w:sz="0" w:space="0" w:color="auto"/>
        <w:bottom w:val="none" w:sz="0" w:space="0" w:color="auto"/>
        <w:right w:val="none" w:sz="0" w:space="0" w:color="auto"/>
      </w:divBdr>
    </w:div>
    <w:div w:id="1753351754">
      <w:bodyDiv w:val="1"/>
      <w:marLeft w:val="0"/>
      <w:marRight w:val="0"/>
      <w:marTop w:val="0"/>
      <w:marBottom w:val="0"/>
      <w:divBdr>
        <w:top w:val="none" w:sz="0" w:space="0" w:color="auto"/>
        <w:left w:val="none" w:sz="0" w:space="0" w:color="auto"/>
        <w:bottom w:val="none" w:sz="0" w:space="0" w:color="auto"/>
        <w:right w:val="none" w:sz="0" w:space="0" w:color="auto"/>
      </w:divBdr>
    </w:div>
    <w:div w:id="1813866624">
      <w:bodyDiv w:val="1"/>
      <w:marLeft w:val="0"/>
      <w:marRight w:val="0"/>
      <w:marTop w:val="0"/>
      <w:marBottom w:val="0"/>
      <w:divBdr>
        <w:top w:val="none" w:sz="0" w:space="0" w:color="auto"/>
        <w:left w:val="none" w:sz="0" w:space="0" w:color="auto"/>
        <w:bottom w:val="none" w:sz="0" w:space="0" w:color="auto"/>
        <w:right w:val="none" w:sz="0" w:space="0" w:color="auto"/>
      </w:divBdr>
    </w:div>
    <w:div w:id="1895505222">
      <w:bodyDiv w:val="1"/>
      <w:marLeft w:val="0"/>
      <w:marRight w:val="0"/>
      <w:marTop w:val="0"/>
      <w:marBottom w:val="0"/>
      <w:divBdr>
        <w:top w:val="none" w:sz="0" w:space="0" w:color="auto"/>
        <w:left w:val="none" w:sz="0" w:space="0" w:color="auto"/>
        <w:bottom w:val="none" w:sz="0" w:space="0" w:color="auto"/>
        <w:right w:val="none" w:sz="0" w:space="0" w:color="auto"/>
      </w:divBdr>
    </w:div>
    <w:div w:id="1948273219">
      <w:bodyDiv w:val="1"/>
      <w:marLeft w:val="0"/>
      <w:marRight w:val="0"/>
      <w:marTop w:val="0"/>
      <w:marBottom w:val="0"/>
      <w:divBdr>
        <w:top w:val="none" w:sz="0" w:space="0" w:color="auto"/>
        <w:left w:val="none" w:sz="0" w:space="0" w:color="auto"/>
        <w:bottom w:val="none" w:sz="0" w:space="0" w:color="auto"/>
        <w:right w:val="none" w:sz="0" w:space="0" w:color="auto"/>
      </w:divBdr>
    </w:div>
    <w:div w:id="2094276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8.png"/><Relationship Id="rId26" Type="http://schemas.openxmlformats.org/officeDocument/2006/relationships/image" Target="media/image14.emf"/><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customXml" Target="../customXml/item4.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7.png"/><Relationship Id="rId25" Type="http://schemas.openxmlformats.org/officeDocument/2006/relationships/oleObject" Target="embeddings/oleObject4.bin"/><Relationship Id="rId33"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3.emf"/><Relationship Id="rId32"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oleObject" Target="embeddings/oleObject3.bin"/><Relationship Id="rId28"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oleObject" Target="embeddings/oleObject5.bin"/><Relationship Id="rId30" Type="http://schemas.openxmlformats.org/officeDocument/2006/relationships/fontTable" Target="fontTable.xml"/><Relationship Id="rId8" Type="http://schemas.openxmlformats.org/officeDocument/2006/relationships/hyperlink" Target="https://www.rendicioncuentas.cl/portal/sitiosisrec/"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8B6E169C0DCC2E4885766B14A6F19968" ma:contentTypeVersion="17" ma:contentTypeDescription="Crear nuevo documento." ma:contentTypeScope="" ma:versionID="2b1dfaa5b6801f92a28475f6182bcc83">
  <xsd:schema xmlns:xsd="http://www.w3.org/2001/XMLSchema" xmlns:xs="http://www.w3.org/2001/XMLSchema" xmlns:p="http://schemas.microsoft.com/office/2006/metadata/properties" xmlns:ns2="056ff7b1-577d-410b-9ee1-b8c80379f15a" xmlns:ns3="a125768b-1ae5-49ee-9108-fc559143dece" targetNamespace="http://schemas.microsoft.com/office/2006/metadata/properties" ma:root="true" ma:fieldsID="91890bf60f6bc7d6943d83dc464e452e" ns2:_="" ns3:_="">
    <xsd:import namespace="056ff7b1-577d-410b-9ee1-b8c80379f15a"/>
    <xsd:import namespace="a125768b-1ae5-49ee-9108-fc559143dec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ObjectDetectorVersions" minOccurs="0"/>
                <xsd:element ref="ns2:MediaServiceSearchPropertie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56ff7b1-577d-410b-9ee1-b8c80379f1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LengthInSeconds" ma:index="21" nillable="true" ma:displayName="MediaLengthInSeconds" ma:hidden="true"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Etiquetas de imagen" ma:readOnly="false" ma:fieldId="{5cf76f15-5ced-4ddc-b409-7134ff3c332f}" ma:taxonomyMulti="true" ma:sspId="8142f530-0986-423c-9214-f270a1d461bd"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125768b-1ae5-49ee-9108-fc559143dece"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TaxCatchAll" ma:index="24" nillable="true" ma:displayName="Taxonomy Catch All Column" ma:hidden="true" ma:list="{8552c70b-2018-447f-90a8-d032af25631b}" ma:internalName="TaxCatchAll" ma:showField="CatchAllData" ma:web="a125768b-1ae5-49ee-9108-fc559143dec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056ff7b1-577d-410b-9ee1-b8c80379f15a">
      <Terms xmlns="http://schemas.microsoft.com/office/infopath/2007/PartnerControls"/>
    </lcf76f155ced4ddcb4097134ff3c332f>
    <TaxCatchAll xmlns="a125768b-1ae5-49ee-9108-fc559143dece" xsi:nil="true"/>
  </documentManagement>
</p:properties>
</file>

<file path=customXml/itemProps1.xml><?xml version="1.0" encoding="utf-8"?>
<ds:datastoreItem xmlns:ds="http://schemas.openxmlformats.org/officeDocument/2006/customXml" ds:itemID="{8DDB6615-99CA-4863-8B8D-58B2F11A4738}">
  <ds:schemaRefs>
    <ds:schemaRef ds:uri="http://schemas.openxmlformats.org/officeDocument/2006/bibliography"/>
  </ds:schemaRefs>
</ds:datastoreItem>
</file>

<file path=customXml/itemProps2.xml><?xml version="1.0" encoding="utf-8"?>
<ds:datastoreItem xmlns:ds="http://schemas.openxmlformats.org/officeDocument/2006/customXml" ds:itemID="{D7A38E8A-D8FB-43EC-96B5-07FAAD7C3DF4}"/>
</file>

<file path=customXml/itemProps3.xml><?xml version="1.0" encoding="utf-8"?>
<ds:datastoreItem xmlns:ds="http://schemas.openxmlformats.org/officeDocument/2006/customXml" ds:itemID="{7CCBCCCF-7FFD-49D5-9BB9-3A1CCBB6CD23}"/>
</file>

<file path=customXml/itemProps4.xml><?xml version="1.0" encoding="utf-8"?>
<ds:datastoreItem xmlns:ds="http://schemas.openxmlformats.org/officeDocument/2006/customXml" ds:itemID="{C1F427A5-2D3A-4F9E-A04A-F04E0B00E94D}"/>
</file>

<file path=docProps/app.xml><?xml version="1.0" encoding="utf-8"?>
<Properties xmlns="http://schemas.openxmlformats.org/officeDocument/2006/extended-properties" xmlns:vt="http://schemas.openxmlformats.org/officeDocument/2006/docPropsVTypes">
  <Template>Normal</Template>
  <TotalTime>40</TotalTime>
  <Pages>10</Pages>
  <Words>2515</Words>
  <Characters>12428</Characters>
  <Application>Microsoft Office Word</Application>
  <DocSecurity>0</DocSecurity>
  <Lines>295</Lines>
  <Paragraphs>157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EDUARDO HERNAN VEGA MUÑOZ</cp:lastModifiedBy>
  <cp:revision>4</cp:revision>
  <cp:lastPrinted>2025-12-12T15:14:00Z</cp:lastPrinted>
  <dcterms:created xsi:type="dcterms:W3CDTF">2025-10-08T13:55:00Z</dcterms:created>
  <dcterms:modified xsi:type="dcterms:W3CDTF">2025-12-12T15:29:00Z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0x0101008B6E169C0DCC2E4885766B14A6F19968</vt:lpwstr>
  </property>
</Properties>
</file>